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云南省经批准开展产前诊断技术的医疗机构名单</w:t>
      </w:r>
    </w:p>
    <w:bookmarkEnd w:id="0"/>
    <w:p>
      <w:pPr>
        <w:ind w:left="0" w:leftChars="0" w:right="0" w:righ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484848"/>
          <w:sz w:val="32"/>
          <w:szCs w:val="32"/>
        </w:rPr>
        <w:t>（截至20</w:t>
      </w:r>
      <w:r>
        <w:rPr>
          <w:rFonts w:hint="eastAsia" w:ascii="仿宋_GB2312" w:eastAsia="仿宋_GB2312"/>
          <w:color w:val="484848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484848"/>
          <w:sz w:val="32"/>
          <w:szCs w:val="32"/>
        </w:rPr>
        <w:t>年</w:t>
      </w:r>
      <w:r>
        <w:rPr>
          <w:rFonts w:hint="eastAsia" w:ascii="仿宋_GB2312" w:eastAsia="仿宋_GB2312"/>
          <w:color w:val="484848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484848"/>
          <w:sz w:val="32"/>
          <w:szCs w:val="32"/>
        </w:rPr>
        <w:t>月</w:t>
      </w:r>
      <w:r>
        <w:rPr>
          <w:rFonts w:hint="eastAsia" w:ascii="仿宋_GB2312" w:eastAsia="仿宋_GB2312"/>
          <w:color w:val="484848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484848"/>
          <w:sz w:val="32"/>
          <w:szCs w:val="32"/>
        </w:rPr>
        <w:t>日）</w:t>
      </w:r>
    </w:p>
    <w:tbl>
      <w:tblPr>
        <w:tblStyle w:val="3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391"/>
        <w:gridCol w:w="4698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医疗机构名称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医疗机构地址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准入技术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云南省第一人民医院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昆明市西山区金碧路157号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云南省第二人民医院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昆明市五华区青年路176号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昆明医科大学第一附属医院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昆明市五华区西昌路295号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玉溪市妇幼保健院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玉溪市红塔区玉兴路33号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昆明市妇幼保健院</w:t>
            </w:r>
          </w:p>
        </w:tc>
        <w:tc>
          <w:tcPr>
            <w:tcW w:w="4698" w:type="dxa"/>
            <w:vAlign w:val="center"/>
          </w:tcPr>
          <w:p>
            <w:pPr>
              <w:ind w:firstLine="1680" w:firstLineChars="7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昆明市华山西路5号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云南省妇幼保健院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昆明市鼓楼路200号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曲靖市妇幼保健院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曲靖市珠江源大道延长线与纬六路交界处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普洱市人民医院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普洱市思茅区振兴大道44号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保山隆阳区妇幼保健院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保山市隆阳区新闻路如意巷21号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昆明医科大学第二附属医院</w:t>
            </w:r>
          </w:p>
        </w:tc>
        <w:tc>
          <w:tcPr>
            <w:tcW w:w="4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昆明市五华区滇缅大道374号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遗传咨询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医学影像 生化免疫 细胞遗传 分子遗传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368A9"/>
    <w:rsid w:val="01C9550F"/>
    <w:rsid w:val="0274036E"/>
    <w:rsid w:val="02AB4979"/>
    <w:rsid w:val="06066669"/>
    <w:rsid w:val="08C64AA9"/>
    <w:rsid w:val="0C58046E"/>
    <w:rsid w:val="11DE471A"/>
    <w:rsid w:val="14522865"/>
    <w:rsid w:val="14D73169"/>
    <w:rsid w:val="1566731F"/>
    <w:rsid w:val="15D71A5C"/>
    <w:rsid w:val="167976CF"/>
    <w:rsid w:val="17253B4E"/>
    <w:rsid w:val="20D334F9"/>
    <w:rsid w:val="26752393"/>
    <w:rsid w:val="2B571651"/>
    <w:rsid w:val="2DF20795"/>
    <w:rsid w:val="2EB02DF1"/>
    <w:rsid w:val="32D7733C"/>
    <w:rsid w:val="367D65C1"/>
    <w:rsid w:val="37862639"/>
    <w:rsid w:val="3A3E0BFA"/>
    <w:rsid w:val="3A8F3EEC"/>
    <w:rsid w:val="41413951"/>
    <w:rsid w:val="41E22D12"/>
    <w:rsid w:val="494C002B"/>
    <w:rsid w:val="4B6B2D6C"/>
    <w:rsid w:val="4DA746BC"/>
    <w:rsid w:val="505054C5"/>
    <w:rsid w:val="54BB6DE6"/>
    <w:rsid w:val="56065049"/>
    <w:rsid w:val="5D0368A9"/>
    <w:rsid w:val="63851401"/>
    <w:rsid w:val="6E0749EF"/>
    <w:rsid w:val="6EDA3112"/>
    <w:rsid w:val="702206DA"/>
    <w:rsid w:val="70992500"/>
    <w:rsid w:val="71A8557F"/>
    <w:rsid w:val="71F1338E"/>
    <w:rsid w:val="776F66F4"/>
    <w:rsid w:val="78576160"/>
    <w:rsid w:val="7B5408B2"/>
    <w:rsid w:val="7BF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2019-10-17T08:15:00Z</dcterms:created>
  <dc:creator>邹晓东</dc:creator>
  <cp:lastModifiedBy>信息所文书</cp:lastModifiedBy>
  <dcterms:modified xsi:type="dcterms:W3CDTF">2020-03-30T08:34:29Z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