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C5" w:rsidRPr="00C5055C" w:rsidRDefault="00156FC5" w:rsidP="00156FC5">
      <w:pPr>
        <w:jc w:val="center"/>
        <w:rPr>
          <w:rFonts w:ascii="方正小标宋_GBK" w:eastAsia="方正小标宋_GBK" w:hint="eastAsia"/>
          <w:b/>
          <w:sz w:val="36"/>
          <w:szCs w:val="36"/>
        </w:rPr>
      </w:pPr>
      <w:r w:rsidRPr="00C5055C">
        <w:rPr>
          <w:rFonts w:ascii="方正小标宋_GBK" w:eastAsia="方正小标宋_GBK" w:hint="eastAsia"/>
          <w:b/>
          <w:sz w:val="36"/>
          <w:szCs w:val="36"/>
        </w:rPr>
        <w:t>经批准开展人类辅助生殖技术医疗机构名单</w:t>
      </w:r>
    </w:p>
    <w:p w:rsidR="00156FC5" w:rsidRPr="00C5055C" w:rsidRDefault="00156FC5" w:rsidP="00156FC5">
      <w:pPr>
        <w:jc w:val="center"/>
        <w:rPr>
          <w:rFonts w:ascii="方正楷体_GBK" w:eastAsia="方正楷体_GBK" w:hint="eastAsia"/>
          <w:sz w:val="28"/>
          <w:szCs w:val="28"/>
        </w:rPr>
      </w:pPr>
      <w:r w:rsidRPr="00C5055C">
        <w:rPr>
          <w:rFonts w:ascii="方正楷体_GBK" w:eastAsia="方正楷体_GBK" w:hAnsi="仿宋" w:hint="eastAsia"/>
          <w:sz w:val="28"/>
          <w:szCs w:val="28"/>
        </w:rPr>
        <w:t>（ 截止2017年12月31日）</w:t>
      </w:r>
    </w:p>
    <w:tbl>
      <w:tblPr>
        <w:tblW w:w="10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"/>
        <w:gridCol w:w="2163"/>
        <w:gridCol w:w="3533"/>
        <w:gridCol w:w="3144"/>
        <w:gridCol w:w="751"/>
      </w:tblGrid>
      <w:tr w:rsidR="00156FC5" w:rsidRPr="00C5055C" w:rsidTr="005C2E16">
        <w:trPr>
          <w:trHeight w:val="622"/>
          <w:jc w:val="center"/>
        </w:trPr>
        <w:tc>
          <w:tcPr>
            <w:tcW w:w="436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b/>
                <w:szCs w:val="21"/>
              </w:rPr>
            </w:pPr>
            <w:r w:rsidRPr="00C5055C">
              <w:rPr>
                <w:rFonts w:ascii="宋体" w:eastAsia="方正仿宋_GBK" w:hAnsi="宋体" w:hint="eastAsia"/>
                <w:b/>
                <w:szCs w:val="21"/>
              </w:rPr>
              <w:t>序号</w:t>
            </w:r>
          </w:p>
        </w:tc>
        <w:tc>
          <w:tcPr>
            <w:tcW w:w="2163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b/>
                <w:szCs w:val="21"/>
              </w:rPr>
            </w:pPr>
            <w:r w:rsidRPr="00C5055C">
              <w:rPr>
                <w:rFonts w:ascii="宋体" w:eastAsia="方正仿宋_GBK" w:hAnsi="宋体" w:hint="eastAsia"/>
                <w:b/>
                <w:szCs w:val="21"/>
              </w:rPr>
              <w:t>医疗机构名称</w:t>
            </w:r>
          </w:p>
        </w:tc>
        <w:tc>
          <w:tcPr>
            <w:tcW w:w="3533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b/>
                <w:szCs w:val="21"/>
              </w:rPr>
            </w:pPr>
            <w:r w:rsidRPr="00C5055C">
              <w:rPr>
                <w:rFonts w:ascii="宋体" w:eastAsia="方正仿宋_GBK" w:hAnsi="宋体" w:hint="eastAsia"/>
                <w:b/>
                <w:szCs w:val="21"/>
              </w:rPr>
              <w:t>机构地址</w:t>
            </w: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b/>
                <w:szCs w:val="21"/>
              </w:rPr>
            </w:pPr>
            <w:r w:rsidRPr="00C5055C">
              <w:rPr>
                <w:rFonts w:ascii="宋体" w:eastAsia="方正仿宋_GBK" w:hAnsi="宋体" w:hint="eastAsia"/>
                <w:b/>
                <w:szCs w:val="21"/>
              </w:rPr>
              <w:t>准入技术</w:t>
            </w:r>
          </w:p>
        </w:tc>
        <w:tc>
          <w:tcPr>
            <w:tcW w:w="751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b/>
                <w:szCs w:val="21"/>
              </w:rPr>
            </w:pPr>
            <w:r w:rsidRPr="00C5055C">
              <w:rPr>
                <w:rFonts w:ascii="宋体" w:eastAsia="方正仿宋_GBK" w:hAnsi="宋体" w:hint="eastAsia"/>
                <w:b/>
                <w:szCs w:val="21"/>
              </w:rPr>
              <w:t>运行状态</w:t>
            </w: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1</w:t>
            </w:r>
          </w:p>
        </w:tc>
        <w:tc>
          <w:tcPr>
            <w:tcW w:w="2163" w:type="dxa"/>
            <w:vMerge w:val="restart"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云南省第一人民医院</w:t>
            </w:r>
          </w:p>
        </w:tc>
        <w:tc>
          <w:tcPr>
            <w:tcW w:w="3533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云南省昆明市西山区金碧路</w:t>
            </w:r>
            <w:r w:rsidRPr="00C5055C">
              <w:rPr>
                <w:rFonts w:ascii="宋体" w:eastAsia="方正仿宋_GBK" w:hAnsi="宋体" w:hint="eastAsia"/>
                <w:szCs w:val="21"/>
              </w:rPr>
              <w:t>157</w:t>
            </w:r>
            <w:r w:rsidRPr="00C5055C">
              <w:rPr>
                <w:rFonts w:ascii="宋体" w:eastAsia="方正仿宋_GBK" w:hAnsi="宋体" w:hint="eastAsia"/>
                <w:szCs w:val="21"/>
              </w:rPr>
              <w:t>号</w:t>
            </w: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夫精人工授精技术</w:t>
            </w:r>
          </w:p>
        </w:tc>
        <w:tc>
          <w:tcPr>
            <w:tcW w:w="751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正式运行</w:t>
            </w: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供精人工授精技术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常规体外受精</w:t>
            </w:r>
            <w:r w:rsidRPr="00C5055C">
              <w:rPr>
                <w:rFonts w:ascii="宋体" w:eastAsia="方正仿宋_GBK" w:hAnsi="宋体" w:hint="eastAsia"/>
                <w:szCs w:val="21"/>
              </w:rPr>
              <w:t>-</w:t>
            </w:r>
            <w:r w:rsidRPr="00C5055C">
              <w:rPr>
                <w:rFonts w:ascii="宋体" w:eastAsia="方正仿宋_GBK" w:hAnsi="宋体" w:hint="eastAsia"/>
                <w:szCs w:val="21"/>
              </w:rPr>
              <w:t>胚胎移植技术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卵胞浆内单精子显微注射技术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2</w:t>
            </w:r>
          </w:p>
        </w:tc>
        <w:tc>
          <w:tcPr>
            <w:tcW w:w="2163" w:type="dxa"/>
            <w:vMerge w:val="restart"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云南省第二人民医院</w:t>
            </w:r>
          </w:p>
        </w:tc>
        <w:tc>
          <w:tcPr>
            <w:tcW w:w="3533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云南省昆明市五华区青年路</w:t>
            </w:r>
            <w:r w:rsidRPr="00C5055C">
              <w:rPr>
                <w:rFonts w:ascii="宋体" w:eastAsia="方正仿宋_GBK" w:hAnsi="宋体" w:hint="eastAsia"/>
                <w:szCs w:val="21"/>
              </w:rPr>
              <w:t>176</w:t>
            </w:r>
            <w:r w:rsidRPr="00C5055C">
              <w:rPr>
                <w:rFonts w:ascii="宋体" w:eastAsia="方正仿宋_GBK" w:hAnsi="宋体" w:hint="eastAsia"/>
                <w:szCs w:val="21"/>
              </w:rPr>
              <w:t>号</w:t>
            </w: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夫精人工授精技术</w:t>
            </w:r>
          </w:p>
        </w:tc>
        <w:tc>
          <w:tcPr>
            <w:tcW w:w="751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正式运行</w:t>
            </w: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常规体外受精</w:t>
            </w:r>
            <w:r w:rsidRPr="00C5055C">
              <w:rPr>
                <w:rFonts w:ascii="宋体" w:eastAsia="方正仿宋_GBK" w:hAnsi="宋体" w:hint="eastAsia"/>
                <w:szCs w:val="21"/>
              </w:rPr>
              <w:t>-</w:t>
            </w:r>
            <w:r w:rsidRPr="00C5055C">
              <w:rPr>
                <w:rFonts w:ascii="宋体" w:eastAsia="方正仿宋_GBK" w:hAnsi="宋体" w:hint="eastAsia"/>
                <w:szCs w:val="21"/>
              </w:rPr>
              <w:t>胚胎移植技术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卵胞浆内单精子显微注射技术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3</w:t>
            </w:r>
          </w:p>
        </w:tc>
        <w:tc>
          <w:tcPr>
            <w:tcW w:w="2163" w:type="dxa"/>
            <w:vMerge w:val="restart"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昆明医科大学第一附属医院</w:t>
            </w:r>
          </w:p>
        </w:tc>
        <w:tc>
          <w:tcPr>
            <w:tcW w:w="3533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云南省昆明市五华区西昌路</w:t>
            </w:r>
            <w:r w:rsidRPr="00C5055C">
              <w:rPr>
                <w:rFonts w:ascii="宋体" w:eastAsia="方正仿宋_GBK" w:hAnsi="宋体" w:hint="eastAsia"/>
                <w:szCs w:val="21"/>
              </w:rPr>
              <w:t>295</w:t>
            </w:r>
            <w:r w:rsidRPr="00C5055C">
              <w:rPr>
                <w:rFonts w:ascii="宋体" w:eastAsia="方正仿宋_GBK" w:hAnsi="宋体" w:hint="eastAsia"/>
                <w:szCs w:val="21"/>
              </w:rPr>
              <w:t>号</w:t>
            </w: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夫精人工授精技术</w:t>
            </w:r>
          </w:p>
        </w:tc>
        <w:tc>
          <w:tcPr>
            <w:tcW w:w="751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正式运行</w:t>
            </w: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常规体外受精</w:t>
            </w:r>
            <w:r w:rsidRPr="00C5055C">
              <w:rPr>
                <w:rFonts w:ascii="宋体" w:eastAsia="方正仿宋_GBK" w:hAnsi="宋体" w:hint="eastAsia"/>
                <w:szCs w:val="21"/>
              </w:rPr>
              <w:t>-</w:t>
            </w:r>
            <w:r w:rsidRPr="00C5055C">
              <w:rPr>
                <w:rFonts w:ascii="宋体" w:eastAsia="方正仿宋_GBK" w:hAnsi="宋体" w:hint="eastAsia"/>
                <w:szCs w:val="21"/>
              </w:rPr>
              <w:t>胚胎移植技术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卵胞浆内单精子显微注射技术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4</w:t>
            </w:r>
          </w:p>
        </w:tc>
        <w:tc>
          <w:tcPr>
            <w:tcW w:w="2163" w:type="dxa"/>
            <w:vMerge w:val="restart"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昆明医科大学第二附属医院</w:t>
            </w:r>
          </w:p>
        </w:tc>
        <w:tc>
          <w:tcPr>
            <w:tcW w:w="3533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云南省昆明市五华区滇缅大道</w:t>
            </w:r>
            <w:r w:rsidRPr="00C5055C">
              <w:rPr>
                <w:rFonts w:ascii="宋体" w:eastAsia="方正仿宋_GBK" w:hAnsi="宋体" w:hint="eastAsia"/>
                <w:szCs w:val="21"/>
              </w:rPr>
              <w:t>374</w:t>
            </w:r>
            <w:r w:rsidRPr="00C5055C">
              <w:rPr>
                <w:rFonts w:ascii="宋体" w:eastAsia="方正仿宋_GBK" w:hAnsi="宋体" w:hint="eastAsia"/>
                <w:szCs w:val="21"/>
              </w:rPr>
              <w:t>号</w:t>
            </w: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夫精人工授精技术</w:t>
            </w:r>
          </w:p>
        </w:tc>
        <w:tc>
          <w:tcPr>
            <w:tcW w:w="751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正式运行</w:t>
            </w: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常规体外受精</w:t>
            </w:r>
            <w:r w:rsidRPr="00C5055C">
              <w:rPr>
                <w:rFonts w:ascii="宋体" w:eastAsia="方正仿宋_GBK" w:hAnsi="宋体" w:hint="eastAsia"/>
                <w:szCs w:val="21"/>
              </w:rPr>
              <w:t>-</w:t>
            </w:r>
            <w:r w:rsidRPr="00C5055C">
              <w:rPr>
                <w:rFonts w:ascii="宋体" w:eastAsia="方正仿宋_GBK" w:hAnsi="宋体" w:hint="eastAsia"/>
                <w:szCs w:val="21"/>
              </w:rPr>
              <w:t>胚胎移植技术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卵胞浆内单精子显微注射技术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5</w:t>
            </w:r>
          </w:p>
        </w:tc>
        <w:tc>
          <w:tcPr>
            <w:tcW w:w="2163" w:type="dxa"/>
            <w:vMerge w:val="restart"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云南九洲医院</w:t>
            </w:r>
          </w:p>
        </w:tc>
        <w:tc>
          <w:tcPr>
            <w:tcW w:w="3533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云南省昆明市盘龙区联盟街道白云路</w:t>
            </w:r>
            <w:r w:rsidRPr="00C5055C">
              <w:rPr>
                <w:rFonts w:ascii="宋体" w:eastAsia="方正仿宋_GBK" w:hAnsi="宋体" w:hint="eastAsia"/>
                <w:szCs w:val="21"/>
              </w:rPr>
              <w:t>229</w:t>
            </w:r>
            <w:r w:rsidRPr="00C5055C">
              <w:rPr>
                <w:rFonts w:ascii="宋体" w:eastAsia="方正仿宋_GBK" w:hAnsi="宋体" w:hint="eastAsia"/>
                <w:szCs w:val="21"/>
              </w:rPr>
              <w:t>号</w:t>
            </w: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夫精人工授精技术</w:t>
            </w:r>
          </w:p>
        </w:tc>
        <w:tc>
          <w:tcPr>
            <w:tcW w:w="751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正式运行</w:t>
            </w: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常规体外受精</w:t>
            </w:r>
            <w:r w:rsidRPr="00C5055C">
              <w:rPr>
                <w:rFonts w:ascii="宋体" w:eastAsia="方正仿宋_GBK" w:hAnsi="宋体" w:hint="eastAsia"/>
                <w:szCs w:val="21"/>
              </w:rPr>
              <w:t>-</w:t>
            </w:r>
            <w:r w:rsidRPr="00C5055C">
              <w:rPr>
                <w:rFonts w:ascii="宋体" w:eastAsia="方正仿宋_GBK" w:hAnsi="宋体" w:hint="eastAsia"/>
                <w:szCs w:val="21"/>
              </w:rPr>
              <w:t>胚胎移植技术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卵胞浆内单精子显微注射技术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6</w:t>
            </w:r>
          </w:p>
        </w:tc>
        <w:tc>
          <w:tcPr>
            <w:tcW w:w="2163" w:type="dxa"/>
            <w:vMerge w:val="restart"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云南省人口和计划生育科学技术研究所</w:t>
            </w:r>
          </w:p>
        </w:tc>
        <w:tc>
          <w:tcPr>
            <w:tcW w:w="3533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云南省昆明市安宁太平镇太平新区（云南新昆华医院门诊</w:t>
            </w:r>
            <w:r w:rsidRPr="00C5055C">
              <w:rPr>
                <w:rFonts w:ascii="宋体" w:eastAsia="方正仿宋_GBK" w:hAnsi="宋体" w:hint="eastAsia"/>
                <w:szCs w:val="21"/>
              </w:rPr>
              <w:t>5</w:t>
            </w:r>
            <w:r w:rsidRPr="00C5055C">
              <w:rPr>
                <w:rFonts w:ascii="宋体" w:eastAsia="方正仿宋_GBK" w:hAnsi="宋体" w:hint="eastAsia"/>
                <w:szCs w:val="21"/>
              </w:rPr>
              <w:t>楼）</w:t>
            </w: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夫精人工授精技术</w:t>
            </w:r>
          </w:p>
        </w:tc>
        <w:tc>
          <w:tcPr>
            <w:tcW w:w="751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正式运行</w:t>
            </w: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常规体外受精</w:t>
            </w:r>
            <w:r w:rsidRPr="00C5055C">
              <w:rPr>
                <w:rFonts w:ascii="宋体" w:eastAsia="方正仿宋_GBK" w:hAnsi="宋体" w:hint="eastAsia"/>
                <w:szCs w:val="21"/>
              </w:rPr>
              <w:t>-</w:t>
            </w:r>
            <w:r w:rsidRPr="00C5055C">
              <w:rPr>
                <w:rFonts w:ascii="宋体" w:eastAsia="方正仿宋_GBK" w:hAnsi="宋体" w:hint="eastAsia"/>
                <w:szCs w:val="21"/>
              </w:rPr>
              <w:t>胚胎移植技术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卵胞浆内单精子显微注射技术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7</w:t>
            </w:r>
          </w:p>
        </w:tc>
        <w:tc>
          <w:tcPr>
            <w:tcW w:w="2163" w:type="dxa"/>
            <w:vMerge w:val="restart"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昆明市第一人民医院（甘美国际医院）</w:t>
            </w:r>
          </w:p>
        </w:tc>
        <w:tc>
          <w:tcPr>
            <w:tcW w:w="3533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云南省昆明市北京路</w:t>
            </w:r>
            <w:r w:rsidRPr="00C5055C">
              <w:rPr>
                <w:rFonts w:ascii="宋体" w:eastAsia="方正仿宋_GBK" w:hAnsi="宋体" w:hint="eastAsia"/>
                <w:szCs w:val="21"/>
              </w:rPr>
              <w:t>1228</w:t>
            </w:r>
            <w:r w:rsidRPr="00C5055C">
              <w:rPr>
                <w:rFonts w:ascii="宋体" w:eastAsia="方正仿宋_GBK" w:hAnsi="宋体" w:hint="eastAsia"/>
                <w:szCs w:val="21"/>
              </w:rPr>
              <w:t>号</w:t>
            </w: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夫精人工授精技术</w:t>
            </w:r>
          </w:p>
        </w:tc>
        <w:tc>
          <w:tcPr>
            <w:tcW w:w="751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正式运行</w:t>
            </w: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常规体外受精</w:t>
            </w:r>
            <w:r w:rsidRPr="00C5055C">
              <w:rPr>
                <w:rFonts w:ascii="宋体" w:eastAsia="方正仿宋_GBK" w:hAnsi="宋体" w:hint="eastAsia"/>
                <w:szCs w:val="21"/>
              </w:rPr>
              <w:t>-</w:t>
            </w:r>
            <w:r w:rsidRPr="00C5055C">
              <w:rPr>
                <w:rFonts w:ascii="宋体" w:eastAsia="方正仿宋_GBK" w:hAnsi="宋体" w:hint="eastAsia"/>
                <w:szCs w:val="21"/>
              </w:rPr>
              <w:t>胚胎移植技术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卵胞浆内单精子显微注射技术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8</w:t>
            </w:r>
          </w:p>
        </w:tc>
        <w:tc>
          <w:tcPr>
            <w:tcW w:w="2163" w:type="dxa"/>
            <w:vMerge w:val="restart"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昆明市妇幼保健院</w:t>
            </w:r>
          </w:p>
        </w:tc>
        <w:tc>
          <w:tcPr>
            <w:tcW w:w="3533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云南省昆明市丹霞路</w:t>
            </w:r>
            <w:r w:rsidRPr="00C5055C">
              <w:rPr>
                <w:rFonts w:ascii="宋体" w:eastAsia="方正仿宋_GBK" w:hAnsi="宋体" w:hint="eastAsia"/>
                <w:szCs w:val="21"/>
              </w:rPr>
              <w:t>2</w:t>
            </w:r>
            <w:r w:rsidRPr="00C5055C">
              <w:rPr>
                <w:rFonts w:ascii="宋体" w:eastAsia="方正仿宋_GBK" w:hAnsi="宋体" w:hint="eastAsia"/>
                <w:szCs w:val="21"/>
              </w:rPr>
              <w:t>号银宏大夏一、二、三楼</w:t>
            </w: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夫精人工授精技术</w:t>
            </w:r>
          </w:p>
        </w:tc>
        <w:tc>
          <w:tcPr>
            <w:tcW w:w="751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正式运行</w:t>
            </w: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常规体外受精</w:t>
            </w:r>
            <w:r w:rsidRPr="00C5055C">
              <w:rPr>
                <w:rFonts w:ascii="宋体" w:eastAsia="方正仿宋_GBK" w:hAnsi="宋体" w:hint="eastAsia"/>
                <w:szCs w:val="21"/>
              </w:rPr>
              <w:t>-</w:t>
            </w:r>
            <w:r w:rsidRPr="00C5055C">
              <w:rPr>
                <w:rFonts w:ascii="宋体" w:eastAsia="方正仿宋_GBK" w:hAnsi="宋体" w:hint="eastAsia"/>
                <w:szCs w:val="21"/>
              </w:rPr>
              <w:t>胚胎移植技术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卵胞浆内单精子显微注射技术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9</w:t>
            </w:r>
          </w:p>
        </w:tc>
        <w:tc>
          <w:tcPr>
            <w:tcW w:w="2163" w:type="dxa"/>
            <w:vMerge w:val="restart"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昆明爱维艾夫医院</w:t>
            </w:r>
          </w:p>
        </w:tc>
        <w:tc>
          <w:tcPr>
            <w:tcW w:w="3533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云南省昆明市经济开发区云景路园博园内</w:t>
            </w: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夫精人工授精技术</w:t>
            </w:r>
          </w:p>
        </w:tc>
        <w:tc>
          <w:tcPr>
            <w:tcW w:w="751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正式运行</w:t>
            </w: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常规体外受精</w:t>
            </w:r>
            <w:r w:rsidRPr="00C5055C">
              <w:rPr>
                <w:rFonts w:ascii="宋体" w:eastAsia="方正仿宋_GBK" w:hAnsi="宋体" w:hint="eastAsia"/>
                <w:szCs w:val="21"/>
              </w:rPr>
              <w:t>-</w:t>
            </w:r>
            <w:r w:rsidRPr="00C5055C">
              <w:rPr>
                <w:rFonts w:ascii="宋体" w:eastAsia="方正仿宋_GBK" w:hAnsi="宋体" w:hint="eastAsia"/>
                <w:szCs w:val="21"/>
              </w:rPr>
              <w:t>胚胎移植技术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373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卵胞浆内单精子显微注射技术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622"/>
          <w:jc w:val="center"/>
        </w:trPr>
        <w:tc>
          <w:tcPr>
            <w:tcW w:w="436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b/>
                <w:szCs w:val="21"/>
              </w:rPr>
            </w:pPr>
            <w:r w:rsidRPr="00C5055C">
              <w:rPr>
                <w:rFonts w:ascii="宋体" w:eastAsia="方正仿宋_GBK" w:hAnsi="宋体" w:hint="eastAsia"/>
                <w:b/>
                <w:szCs w:val="21"/>
              </w:rPr>
              <w:t>序号</w:t>
            </w:r>
          </w:p>
        </w:tc>
        <w:tc>
          <w:tcPr>
            <w:tcW w:w="2163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b/>
                <w:szCs w:val="21"/>
              </w:rPr>
            </w:pPr>
            <w:r w:rsidRPr="00C5055C">
              <w:rPr>
                <w:rFonts w:ascii="宋体" w:eastAsia="方正仿宋_GBK" w:hAnsi="宋体" w:hint="eastAsia"/>
                <w:b/>
                <w:szCs w:val="21"/>
              </w:rPr>
              <w:t>医疗机构名称</w:t>
            </w:r>
          </w:p>
        </w:tc>
        <w:tc>
          <w:tcPr>
            <w:tcW w:w="3533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b/>
                <w:szCs w:val="21"/>
              </w:rPr>
            </w:pPr>
            <w:r w:rsidRPr="00C5055C">
              <w:rPr>
                <w:rFonts w:ascii="宋体" w:eastAsia="方正仿宋_GBK" w:hAnsi="宋体" w:hint="eastAsia"/>
                <w:b/>
                <w:szCs w:val="21"/>
              </w:rPr>
              <w:t>机构地址</w:t>
            </w: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b/>
                <w:szCs w:val="21"/>
              </w:rPr>
            </w:pPr>
            <w:r w:rsidRPr="00C5055C">
              <w:rPr>
                <w:rFonts w:ascii="宋体" w:eastAsia="方正仿宋_GBK" w:hAnsi="宋体" w:hint="eastAsia"/>
                <w:b/>
                <w:szCs w:val="21"/>
              </w:rPr>
              <w:t>准入技术</w:t>
            </w:r>
          </w:p>
        </w:tc>
        <w:tc>
          <w:tcPr>
            <w:tcW w:w="751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b/>
                <w:szCs w:val="21"/>
              </w:rPr>
            </w:pPr>
            <w:r w:rsidRPr="00C5055C">
              <w:rPr>
                <w:rFonts w:ascii="宋体" w:eastAsia="方正仿宋_GBK" w:hAnsi="宋体" w:hint="eastAsia"/>
                <w:b/>
                <w:szCs w:val="21"/>
              </w:rPr>
              <w:t>运行状态</w:t>
            </w:r>
          </w:p>
        </w:tc>
      </w:tr>
      <w:tr w:rsidR="00156FC5" w:rsidRPr="00C5055C" w:rsidTr="005C2E16">
        <w:trPr>
          <w:trHeight w:val="422"/>
          <w:jc w:val="center"/>
        </w:trPr>
        <w:tc>
          <w:tcPr>
            <w:tcW w:w="436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10</w:t>
            </w:r>
          </w:p>
        </w:tc>
        <w:tc>
          <w:tcPr>
            <w:tcW w:w="2163" w:type="dxa"/>
            <w:vMerge w:val="restart"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昆明中英安琪儿妇产</w:t>
            </w:r>
            <w:r w:rsidRPr="00C5055C">
              <w:rPr>
                <w:rFonts w:ascii="宋体" w:eastAsia="方正仿宋_GBK" w:hAnsi="宋体" w:hint="eastAsia"/>
                <w:szCs w:val="21"/>
              </w:rPr>
              <w:lastRenderedPageBreak/>
              <w:t>医院</w:t>
            </w:r>
          </w:p>
        </w:tc>
        <w:tc>
          <w:tcPr>
            <w:tcW w:w="3533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lastRenderedPageBreak/>
              <w:t>云南省昆明市五华区西站</w:t>
            </w:r>
            <w:r w:rsidRPr="00C5055C">
              <w:rPr>
                <w:rFonts w:ascii="宋体" w:eastAsia="方正仿宋_GBK" w:hAnsi="宋体" w:hint="eastAsia"/>
                <w:szCs w:val="21"/>
              </w:rPr>
              <w:t>16</w:t>
            </w:r>
            <w:r w:rsidRPr="00C5055C">
              <w:rPr>
                <w:rFonts w:ascii="宋体" w:eastAsia="方正仿宋_GBK" w:hAnsi="宋体" w:hint="eastAsia"/>
                <w:szCs w:val="21"/>
              </w:rPr>
              <w:t>号</w:t>
            </w: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夫精人工授精技术</w:t>
            </w:r>
          </w:p>
        </w:tc>
        <w:tc>
          <w:tcPr>
            <w:tcW w:w="751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正式</w:t>
            </w:r>
            <w:r w:rsidRPr="00C5055C">
              <w:rPr>
                <w:rFonts w:ascii="宋体" w:eastAsia="方正仿宋_GBK" w:hAnsi="宋体" w:hint="eastAsia"/>
                <w:szCs w:val="21"/>
              </w:rPr>
              <w:lastRenderedPageBreak/>
              <w:t>运行</w:t>
            </w:r>
          </w:p>
        </w:tc>
      </w:tr>
      <w:tr w:rsidR="00156FC5" w:rsidRPr="00C5055C" w:rsidTr="005C2E16">
        <w:trPr>
          <w:trHeight w:val="422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常规体外受精</w:t>
            </w:r>
            <w:r w:rsidRPr="00C5055C">
              <w:rPr>
                <w:rFonts w:ascii="宋体" w:eastAsia="方正仿宋_GBK" w:hAnsi="宋体" w:hint="eastAsia"/>
                <w:szCs w:val="21"/>
              </w:rPr>
              <w:t>-</w:t>
            </w:r>
            <w:r w:rsidRPr="00C5055C">
              <w:rPr>
                <w:rFonts w:ascii="宋体" w:eastAsia="方正仿宋_GBK" w:hAnsi="宋体" w:hint="eastAsia"/>
                <w:szCs w:val="21"/>
              </w:rPr>
              <w:t>胚胎移植技术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422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卵胞浆内单精子显微注射技术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422"/>
          <w:jc w:val="center"/>
        </w:trPr>
        <w:tc>
          <w:tcPr>
            <w:tcW w:w="436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11</w:t>
            </w:r>
          </w:p>
        </w:tc>
        <w:tc>
          <w:tcPr>
            <w:tcW w:w="2163" w:type="dxa"/>
            <w:vMerge w:val="restart"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大理大学第一附属医院</w:t>
            </w:r>
          </w:p>
        </w:tc>
        <w:tc>
          <w:tcPr>
            <w:tcW w:w="3533" w:type="dxa"/>
            <w:vMerge w:val="restart"/>
            <w:vAlign w:val="center"/>
          </w:tcPr>
          <w:p w:rsidR="00156FC5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云南省大理白族自治州大理市</w:t>
            </w:r>
          </w:p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嘉士伯大道</w:t>
            </w:r>
            <w:r w:rsidRPr="00C5055C">
              <w:rPr>
                <w:rFonts w:ascii="宋体" w:eastAsia="方正仿宋_GBK" w:hAnsi="宋体" w:hint="eastAsia"/>
                <w:szCs w:val="21"/>
              </w:rPr>
              <w:t>32</w:t>
            </w:r>
            <w:r w:rsidRPr="00C5055C">
              <w:rPr>
                <w:rFonts w:ascii="宋体" w:eastAsia="方正仿宋_GBK" w:hAnsi="宋体" w:hint="eastAsia"/>
                <w:szCs w:val="21"/>
              </w:rPr>
              <w:t>号</w:t>
            </w: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夫精人工授精技术</w:t>
            </w:r>
          </w:p>
        </w:tc>
        <w:tc>
          <w:tcPr>
            <w:tcW w:w="751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正式运行</w:t>
            </w:r>
          </w:p>
        </w:tc>
      </w:tr>
      <w:tr w:rsidR="00156FC5" w:rsidRPr="00C5055C" w:rsidTr="005C2E16">
        <w:trPr>
          <w:trHeight w:val="422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常规体外受精</w:t>
            </w:r>
            <w:r w:rsidRPr="00C5055C">
              <w:rPr>
                <w:rFonts w:ascii="宋体" w:eastAsia="方正仿宋_GBK" w:hAnsi="宋体" w:hint="eastAsia"/>
                <w:szCs w:val="21"/>
              </w:rPr>
              <w:t>-</w:t>
            </w:r>
            <w:r w:rsidRPr="00C5055C">
              <w:rPr>
                <w:rFonts w:ascii="宋体" w:eastAsia="方正仿宋_GBK" w:hAnsi="宋体" w:hint="eastAsia"/>
                <w:szCs w:val="21"/>
              </w:rPr>
              <w:t>胚胎移植技术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422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卵胞浆内单精子显微注射技术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422"/>
          <w:jc w:val="center"/>
        </w:trPr>
        <w:tc>
          <w:tcPr>
            <w:tcW w:w="436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12</w:t>
            </w:r>
          </w:p>
        </w:tc>
        <w:tc>
          <w:tcPr>
            <w:tcW w:w="2163" w:type="dxa"/>
            <w:vMerge w:val="restart"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楚雄彝族自治州人民医院</w:t>
            </w:r>
          </w:p>
        </w:tc>
        <w:tc>
          <w:tcPr>
            <w:tcW w:w="3533" w:type="dxa"/>
            <w:vMerge w:val="restart"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w w:val="90"/>
                <w:szCs w:val="21"/>
              </w:rPr>
            </w:pPr>
            <w:r w:rsidRPr="00C5055C">
              <w:rPr>
                <w:rFonts w:ascii="宋体" w:eastAsia="方正仿宋_GBK" w:hAnsi="宋体" w:hint="eastAsia"/>
                <w:w w:val="90"/>
                <w:szCs w:val="21"/>
              </w:rPr>
              <w:t>云南省楚雄彝族自治州鹿城南路</w:t>
            </w:r>
            <w:r w:rsidRPr="00C5055C">
              <w:rPr>
                <w:rFonts w:ascii="宋体" w:eastAsia="方正仿宋_GBK" w:hAnsi="宋体" w:hint="eastAsia"/>
                <w:w w:val="90"/>
                <w:szCs w:val="21"/>
              </w:rPr>
              <w:t>317</w:t>
            </w:r>
            <w:r w:rsidRPr="00C5055C">
              <w:rPr>
                <w:rFonts w:ascii="宋体" w:eastAsia="方正仿宋_GBK" w:hAnsi="宋体" w:hint="eastAsia"/>
                <w:w w:val="90"/>
                <w:szCs w:val="21"/>
              </w:rPr>
              <w:t>号</w:t>
            </w: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夫精人工授精技术</w:t>
            </w:r>
          </w:p>
        </w:tc>
        <w:tc>
          <w:tcPr>
            <w:tcW w:w="751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正式运行</w:t>
            </w:r>
          </w:p>
        </w:tc>
      </w:tr>
      <w:tr w:rsidR="00156FC5" w:rsidRPr="00C5055C" w:rsidTr="005C2E16">
        <w:trPr>
          <w:trHeight w:val="422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常规体外受精</w:t>
            </w:r>
            <w:r w:rsidRPr="00C5055C">
              <w:rPr>
                <w:rFonts w:ascii="宋体" w:eastAsia="方正仿宋_GBK" w:hAnsi="宋体" w:hint="eastAsia"/>
                <w:szCs w:val="21"/>
              </w:rPr>
              <w:t>-</w:t>
            </w:r>
            <w:r w:rsidRPr="00C5055C">
              <w:rPr>
                <w:rFonts w:ascii="宋体" w:eastAsia="方正仿宋_GBK" w:hAnsi="宋体" w:hint="eastAsia"/>
                <w:szCs w:val="21"/>
              </w:rPr>
              <w:t>胚胎移植技术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422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卵胞浆内单精子显微注射技术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456"/>
          <w:jc w:val="center"/>
        </w:trPr>
        <w:tc>
          <w:tcPr>
            <w:tcW w:w="436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13</w:t>
            </w:r>
          </w:p>
        </w:tc>
        <w:tc>
          <w:tcPr>
            <w:tcW w:w="2163" w:type="dxa"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曲靖市妇幼保健院</w:t>
            </w:r>
          </w:p>
        </w:tc>
        <w:tc>
          <w:tcPr>
            <w:tcW w:w="3533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云南省曲靖市麒麟区寥廓南路</w:t>
            </w:r>
            <w:r w:rsidRPr="00C5055C">
              <w:rPr>
                <w:rFonts w:ascii="宋体" w:eastAsia="方正仿宋_GBK" w:hAnsi="宋体" w:hint="eastAsia"/>
                <w:szCs w:val="21"/>
              </w:rPr>
              <w:t>371</w:t>
            </w:r>
            <w:r w:rsidRPr="00C5055C">
              <w:rPr>
                <w:rFonts w:ascii="宋体" w:eastAsia="方正仿宋_GBK" w:hAnsi="宋体" w:hint="eastAsia"/>
                <w:szCs w:val="21"/>
              </w:rPr>
              <w:t>号</w:t>
            </w: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夫精人工授精技术</w:t>
            </w:r>
          </w:p>
        </w:tc>
        <w:tc>
          <w:tcPr>
            <w:tcW w:w="751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正式运行</w:t>
            </w:r>
          </w:p>
        </w:tc>
      </w:tr>
      <w:tr w:rsidR="00156FC5" w:rsidRPr="00C5055C" w:rsidTr="005C2E16">
        <w:trPr>
          <w:trHeight w:val="456"/>
          <w:jc w:val="center"/>
        </w:trPr>
        <w:tc>
          <w:tcPr>
            <w:tcW w:w="436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14</w:t>
            </w:r>
          </w:p>
        </w:tc>
        <w:tc>
          <w:tcPr>
            <w:tcW w:w="2163" w:type="dxa"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保山安利医院</w:t>
            </w:r>
          </w:p>
        </w:tc>
        <w:tc>
          <w:tcPr>
            <w:tcW w:w="3533" w:type="dxa"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w w:val="90"/>
                <w:szCs w:val="21"/>
              </w:rPr>
            </w:pPr>
            <w:r w:rsidRPr="00C5055C">
              <w:rPr>
                <w:rFonts w:ascii="宋体" w:eastAsia="方正仿宋_GBK" w:hAnsi="宋体" w:hint="eastAsia"/>
                <w:w w:val="90"/>
                <w:szCs w:val="21"/>
              </w:rPr>
              <w:t>云南省保山市隆阳区太保路南路</w:t>
            </w:r>
            <w:r w:rsidRPr="00C5055C">
              <w:rPr>
                <w:rFonts w:ascii="宋体" w:eastAsia="方正仿宋_GBK" w:hAnsi="宋体" w:hint="eastAsia"/>
                <w:w w:val="90"/>
                <w:szCs w:val="21"/>
              </w:rPr>
              <w:t>174</w:t>
            </w:r>
            <w:r w:rsidRPr="00C5055C">
              <w:rPr>
                <w:rFonts w:ascii="宋体" w:eastAsia="方正仿宋_GBK" w:hAnsi="宋体" w:hint="eastAsia"/>
                <w:w w:val="90"/>
                <w:szCs w:val="21"/>
              </w:rPr>
              <w:t>号</w:t>
            </w: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夫精人工授精技术</w:t>
            </w:r>
          </w:p>
        </w:tc>
        <w:tc>
          <w:tcPr>
            <w:tcW w:w="751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正式运行</w:t>
            </w:r>
          </w:p>
        </w:tc>
      </w:tr>
      <w:tr w:rsidR="00156FC5" w:rsidRPr="00C5055C" w:rsidTr="005C2E16">
        <w:trPr>
          <w:trHeight w:val="456"/>
          <w:jc w:val="center"/>
        </w:trPr>
        <w:tc>
          <w:tcPr>
            <w:tcW w:w="436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15</w:t>
            </w:r>
          </w:p>
        </w:tc>
        <w:tc>
          <w:tcPr>
            <w:tcW w:w="2163" w:type="dxa"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普洱市人民医院</w:t>
            </w:r>
          </w:p>
        </w:tc>
        <w:tc>
          <w:tcPr>
            <w:tcW w:w="3533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云南省普洱市思茅区振兴路</w:t>
            </w:r>
            <w:r w:rsidRPr="00C5055C">
              <w:rPr>
                <w:rFonts w:ascii="宋体" w:eastAsia="方正仿宋_GBK" w:hAnsi="宋体" w:hint="eastAsia"/>
                <w:szCs w:val="21"/>
              </w:rPr>
              <w:t>44</w:t>
            </w:r>
            <w:r w:rsidRPr="00C5055C">
              <w:rPr>
                <w:rFonts w:ascii="宋体" w:eastAsia="方正仿宋_GBK" w:hAnsi="宋体" w:hint="eastAsia"/>
                <w:szCs w:val="21"/>
              </w:rPr>
              <w:t>号</w:t>
            </w: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夫精人工授精技术</w:t>
            </w:r>
          </w:p>
        </w:tc>
        <w:tc>
          <w:tcPr>
            <w:tcW w:w="751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试运行</w:t>
            </w:r>
          </w:p>
        </w:tc>
      </w:tr>
      <w:tr w:rsidR="00156FC5" w:rsidRPr="00C5055C" w:rsidTr="005C2E16">
        <w:trPr>
          <w:trHeight w:val="544"/>
          <w:jc w:val="center"/>
        </w:trPr>
        <w:tc>
          <w:tcPr>
            <w:tcW w:w="436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16</w:t>
            </w:r>
          </w:p>
        </w:tc>
        <w:tc>
          <w:tcPr>
            <w:tcW w:w="2163" w:type="dxa"/>
            <w:vMerge w:val="restart"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昆明和万家妇产医院</w:t>
            </w:r>
          </w:p>
        </w:tc>
        <w:tc>
          <w:tcPr>
            <w:tcW w:w="3533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云南省昆明市新闻路</w:t>
            </w:r>
            <w:r w:rsidRPr="00C5055C">
              <w:rPr>
                <w:rFonts w:ascii="宋体" w:eastAsia="方正仿宋_GBK" w:hAnsi="宋体" w:hint="eastAsia"/>
                <w:szCs w:val="21"/>
              </w:rPr>
              <w:t>259</w:t>
            </w:r>
            <w:r w:rsidRPr="00C5055C">
              <w:rPr>
                <w:rFonts w:ascii="宋体" w:eastAsia="方正仿宋_GBK" w:hAnsi="宋体" w:hint="eastAsia"/>
                <w:szCs w:val="21"/>
              </w:rPr>
              <w:t>号</w:t>
            </w: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夫精人工授精技术</w:t>
            </w:r>
          </w:p>
        </w:tc>
        <w:tc>
          <w:tcPr>
            <w:tcW w:w="751" w:type="dxa"/>
            <w:vMerge w:val="restart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试运行</w:t>
            </w:r>
          </w:p>
        </w:tc>
      </w:tr>
      <w:tr w:rsidR="00156FC5" w:rsidRPr="00C5055C" w:rsidTr="005C2E16">
        <w:trPr>
          <w:trHeight w:val="544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常规体外受精</w:t>
            </w:r>
            <w:r w:rsidRPr="00C5055C">
              <w:rPr>
                <w:rFonts w:ascii="宋体" w:eastAsia="方正仿宋_GBK" w:hAnsi="宋体" w:hint="eastAsia"/>
                <w:szCs w:val="21"/>
              </w:rPr>
              <w:t>-</w:t>
            </w:r>
            <w:r w:rsidRPr="00C5055C">
              <w:rPr>
                <w:rFonts w:ascii="宋体" w:eastAsia="方正仿宋_GBK" w:hAnsi="宋体" w:hint="eastAsia"/>
                <w:szCs w:val="21"/>
              </w:rPr>
              <w:t>胚胎移植技术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  <w:tr w:rsidR="00156FC5" w:rsidRPr="00C5055C" w:rsidTr="005C2E16">
        <w:trPr>
          <w:trHeight w:val="544"/>
          <w:jc w:val="center"/>
        </w:trPr>
        <w:tc>
          <w:tcPr>
            <w:tcW w:w="436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2163" w:type="dxa"/>
            <w:vMerge/>
            <w:vAlign w:val="center"/>
          </w:tcPr>
          <w:p w:rsidR="00156FC5" w:rsidRPr="00C5055C" w:rsidRDefault="00156FC5" w:rsidP="005C2E16">
            <w:pPr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533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  <w:tc>
          <w:tcPr>
            <w:tcW w:w="3144" w:type="dxa"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  <w:r w:rsidRPr="00C5055C">
              <w:rPr>
                <w:rFonts w:ascii="宋体" w:eastAsia="方正仿宋_GBK" w:hAnsi="宋体" w:hint="eastAsia"/>
                <w:szCs w:val="21"/>
              </w:rPr>
              <w:t>卵胞浆内单精子显微注射技术</w:t>
            </w:r>
          </w:p>
        </w:tc>
        <w:tc>
          <w:tcPr>
            <w:tcW w:w="751" w:type="dxa"/>
            <w:vMerge/>
            <w:vAlign w:val="center"/>
          </w:tcPr>
          <w:p w:rsidR="00156FC5" w:rsidRPr="00C5055C" w:rsidRDefault="00156FC5" w:rsidP="005C2E16">
            <w:pPr>
              <w:jc w:val="center"/>
              <w:rPr>
                <w:rFonts w:ascii="宋体" w:eastAsia="方正仿宋_GBK" w:hAnsi="宋体" w:hint="eastAsia"/>
                <w:szCs w:val="21"/>
              </w:rPr>
            </w:pPr>
          </w:p>
        </w:tc>
      </w:tr>
    </w:tbl>
    <w:p w:rsidR="004E4699" w:rsidRPr="00156FC5" w:rsidRDefault="004E4699"/>
    <w:sectPr w:rsidR="004E4699" w:rsidRPr="00156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699" w:rsidRDefault="004E4699" w:rsidP="00156FC5">
      <w:r>
        <w:separator/>
      </w:r>
    </w:p>
  </w:endnote>
  <w:endnote w:type="continuationSeparator" w:id="1">
    <w:p w:rsidR="004E4699" w:rsidRDefault="004E4699" w:rsidP="00156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699" w:rsidRDefault="004E4699" w:rsidP="00156FC5">
      <w:r>
        <w:separator/>
      </w:r>
    </w:p>
  </w:footnote>
  <w:footnote w:type="continuationSeparator" w:id="1">
    <w:p w:rsidR="004E4699" w:rsidRDefault="004E4699" w:rsidP="00156F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FC5"/>
    <w:rsid w:val="00156FC5"/>
    <w:rsid w:val="00206609"/>
    <w:rsid w:val="004E4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6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6F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6F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6F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周海峰</dc:creator>
  <cp:lastModifiedBy>周海峰</cp:lastModifiedBy>
  <cp:revision>2</cp:revision>
  <dcterms:created xsi:type="dcterms:W3CDTF">2018-01-10T07:35:00Z</dcterms:created>
  <dcterms:modified xsi:type="dcterms:W3CDTF">2018-01-10T07:35:00Z</dcterms:modified>
</cp:coreProperties>
</file>