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468A4" w:rsidRDefault="00B80972">
      <w:pPr>
        <w:wordWrap w:val="0"/>
        <w:spacing w:before="283" w:after="3113"/>
        <w:ind w:right="315"/>
        <w:jc w:val="right"/>
        <w:rPr>
          <w:rFonts w:ascii="黑体" w:eastAsia="黑体" w:hAnsi="黑体"/>
          <w:color w:val="000000"/>
          <w:sz w:val="44"/>
          <w:szCs w:val="44"/>
        </w:rPr>
      </w:pPr>
      <w:r>
        <w:rPr>
          <w:rFonts w:ascii="黑体" w:eastAsia="黑体" w:hAnsi="黑体"/>
          <w:color w:val="000000"/>
          <w:sz w:val="44"/>
          <w:szCs w:val="44"/>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7" type="#_x0000_t136" style="position:absolute;left:0;text-align:left;margin-left:0;margin-top:0;width:141.75pt;height:42.5pt;z-index:251670016" fillcolor="#969696">
            <v:shadow on="t" color="black" offset=",-2pt" offset2="-8pt,8pt"/>
            <v:textpath style="font-family:&quot;Modern No. 20&quot;;font-weight:bold" trim="t" fitpath="t" string="YWSC"/>
          </v:shape>
        </w:pict>
      </w:r>
      <w:bookmarkStart w:id="0" w:name="_Toc378521107"/>
      <w:bookmarkStart w:id="1" w:name="_Toc378174651"/>
      <w:bookmarkStart w:id="2" w:name="_Toc378144530"/>
      <w:bookmarkStart w:id="3" w:name="_Toc378520872"/>
      <w:bookmarkStart w:id="4" w:name="_Toc378316683"/>
      <w:bookmarkStart w:id="5" w:name="_Toc378144123"/>
      <w:r w:rsidR="00370724">
        <w:rPr>
          <w:rFonts w:ascii="黑体" w:eastAsia="黑体" w:hAnsi="黑体"/>
          <w:color w:val="000000"/>
          <w:sz w:val="44"/>
          <w:szCs w:val="44"/>
        </w:rPr>
        <w:t>YWSC-</w:t>
      </w:r>
      <w:bookmarkEnd w:id="0"/>
      <w:bookmarkEnd w:id="1"/>
      <w:bookmarkEnd w:id="2"/>
      <w:bookmarkEnd w:id="3"/>
      <w:bookmarkEnd w:id="4"/>
      <w:bookmarkEnd w:id="5"/>
      <w:r w:rsidR="00370724">
        <w:rPr>
          <w:rFonts w:ascii="黑体" w:eastAsia="黑体" w:hAnsi="黑体" w:hint="eastAsia"/>
          <w:color w:val="000000"/>
          <w:sz w:val="44"/>
          <w:szCs w:val="44"/>
        </w:rPr>
        <w:t>1100476000</w:t>
      </w:r>
    </w:p>
    <w:p w:rsidR="005468A4" w:rsidRDefault="00260A6D">
      <w:pPr>
        <w:spacing w:after="5080" w:line="800" w:lineRule="exact"/>
        <w:jc w:val="center"/>
        <w:rPr>
          <w:rFonts w:ascii="方正小标宋_GBK" w:eastAsia="方正小标宋_GBK" w:hAnsi="黑体"/>
          <w:color w:val="000000"/>
          <w:kern w:val="100"/>
          <w:sz w:val="72"/>
          <w:szCs w:val="72"/>
        </w:rPr>
      </w:pPr>
      <w:r>
        <w:rPr>
          <w:rFonts w:ascii="方正小标宋_GBK" w:eastAsia="方正小标宋_GBK" w:hint="eastAsia"/>
          <w:sz w:val="72"/>
          <w:szCs w:val="72"/>
        </w:rPr>
        <w:t>医疗机构放射性职业病</w:t>
      </w:r>
      <w:r>
        <w:rPr>
          <w:rFonts w:ascii="方正小标宋_GBK" w:eastAsia="方正小标宋_GBK"/>
          <w:sz w:val="72"/>
          <w:szCs w:val="72"/>
        </w:rPr>
        <w:t>危害建设项目</w:t>
      </w:r>
      <w:r w:rsidR="00370724">
        <w:rPr>
          <w:rFonts w:ascii="方正小标宋_GBK" w:eastAsia="方正小标宋_GBK" w:hint="eastAsia"/>
          <w:sz w:val="72"/>
          <w:szCs w:val="72"/>
        </w:rPr>
        <w:t>预评价报告审核</w:t>
      </w:r>
      <w:r w:rsidR="00370724">
        <w:rPr>
          <w:rFonts w:ascii="方正小标宋_GBK" w:eastAsia="方正小标宋_GBK" w:hAnsi="黑体" w:hint="eastAsia"/>
          <w:color w:val="000000"/>
          <w:kern w:val="100"/>
          <w:sz w:val="72"/>
          <w:szCs w:val="72"/>
        </w:rPr>
        <w:br/>
        <w:t>业务手册</w:t>
      </w:r>
    </w:p>
    <w:p w:rsidR="005468A4" w:rsidRDefault="00370724">
      <w:pPr>
        <w:spacing w:line="560" w:lineRule="exact"/>
        <w:jc w:val="center"/>
        <w:rPr>
          <w:rFonts w:ascii="黑体" w:eastAsia="黑体" w:hAnsi="黑体"/>
          <w:color w:val="000000"/>
          <w:kern w:val="100"/>
          <w:sz w:val="36"/>
          <w:szCs w:val="36"/>
        </w:rPr>
      </w:pPr>
      <w:r>
        <w:rPr>
          <w:rFonts w:ascii="黑体" w:eastAsia="黑体" w:hint="eastAsia"/>
          <w:sz w:val="36"/>
          <w:szCs w:val="36"/>
        </w:rPr>
        <w:t>云南省卫生和计划生育委员会</w:t>
      </w:r>
    </w:p>
    <w:p w:rsidR="005468A4" w:rsidRDefault="00370724">
      <w:pPr>
        <w:spacing w:after="1415" w:line="560" w:lineRule="exact"/>
        <w:jc w:val="center"/>
        <w:rPr>
          <w:rFonts w:ascii="黑体" w:eastAsia="黑体" w:hAnsi="黑体"/>
          <w:color w:val="FF0000"/>
          <w:sz w:val="36"/>
          <w:szCs w:val="36"/>
        </w:rPr>
      </w:pPr>
      <w:r>
        <w:rPr>
          <w:rFonts w:ascii="黑体" w:eastAsia="黑体" w:hAnsi="黑体" w:hint="eastAsia"/>
          <w:color w:val="FF0000"/>
          <w:sz w:val="36"/>
          <w:szCs w:val="36"/>
        </w:rPr>
        <w:t>2018年8月 30日发布</w:t>
      </w:r>
    </w:p>
    <w:p w:rsidR="005468A4" w:rsidRDefault="005468A4">
      <w:pPr>
        <w:spacing w:after="566"/>
        <w:jc w:val="center"/>
        <w:rPr>
          <w:rFonts w:ascii="黑体" w:eastAsia="黑体" w:hAnsi="黑体"/>
          <w:color w:val="000000"/>
          <w:sz w:val="32"/>
          <w:szCs w:val="32"/>
        </w:rPr>
        <w:sectPr w:rsidR="005468A4">
          <w:footerReference w:type="even" r:id="rId9"/>
          <w:footerReference w:type="default" r:id="rId10"/>
          <w:footerReference w:type="first" r:id="rId11"/>
          <w:pgSz w:w="11906" w:h="16838"/>
          <w:pgMar w:top="2098" w:right="1474" w:bottom="1985" w:left="1588" w:header="851" w:footer="992" w:gutter="0"/>
          <w:pgNumType w:fmt="upperRoman"/>
          <w:cols w:space="425"/>
          <w:docGrid w:type="lines" w:linePitch="312"/>
        </w:sectPr>
      </w:pPr>
    </w:p>
    <w:p w:rsidR="005468A4" w:rsidRDefault="005468A4">
      <w:pPr>
        <w:pStyle w:val="10"/>
      </w:pPr>
    </w:p>
    <w:p w:rsidR="005468A4" w:rsidRDefault="00370724">
      <w:pPr>
        <w:pStyle w:val="10"/>
      </w:pPr>
      <w:bookmarkStart w:id="6" w:name="_Toc378521108"/>
      <w:r>
        <w:rPr>
          <w:rFonts w:hint="eastAsia"/>
        </w:rPr>
        <w:t>目　　录</w:t>
      </w:r>
    </w:p>
    <w:p w:rsidR="005468A4" w:rsidRDefault="005468A4">
      <w:pPr>
        <w:jc w:val="center"/>
      </w:pPr>
    </w:p>
    <w:p w:rsidR="005468A4" w:rsidRDefault="009212AF">
      <w:pPr>
        <w:pStyle w:val="30"/>
        <w:tabs>
          <w:tab w:val="clear" w:pos="9241"/>
          <w:tab w:val="right" w:leader="dot" w:pos="8820"/>
        </w:tabs>
        <w:spacing w:line="240" w:lineRule="auto"/>
        <w:rPr>
          <w:rStyle w:val="aff0"/>
          <w:rFonts w:hAnsi="宋体"/>
          <w:szCs w:val="24"/>
        </w:rPr>
      </w:pPr>
      <w:r>
        <w:rPr>
          <w:rStyle w:val="aff0"/>
          <w:rFonts w:hAnsi="宋体"/>
          <w:szCs w:val="24"/>
        </w:rPr>
        <w:fldChar w:fldCharType="begin"/>
      </w:r>
      <w:r w:rsidR="00370724">
        <w:rPr>
          <w:rStyle w:val="aff0"/>
          <w:rFonts w:hAnsi="宋体"/>
          <w:szCs w:val="24"/>
        </w:rPr>
        <w:instrText xml:space="preserve"> TOC \o "1-3" \h \z \u </w:instrText>
      </w:r>
      <w:r>
        <w:rPr>
          <w:rStyle w:val="aff0"/>
          <w:rFonts w:hAnsi="宋体"/>
          <w:szCs w:val="24"/>
        </w:rPr>
        <w:fldChar w:fldCharType="separate"/>
      </w:r>
      <w:hyperlink w:anchor="_Toc378521108" w:history="1">
        <w:r w:rsidR="00370724">
          <w:rPr>
            <w:rStyle w:val="aff0"/>
            <w:rFonts w:hAnsi="宋体" w:hint="eastAsia"/>
            <w:szCs w:val="24"/>
          </w:rPr>
          <w:t>前言</w:t>
        </w:r>
        <w:r w:rsidR="00370724">
          <w:rPr>
            <w:rStyle w:val="aff0"/>
            <w:rFonts w:hAnsi="宋体"/>
            <w:szCs w:val="24"/>
          </w:rPr>
          <w:tab/>
        </w:r>
        <w:r w:rsidR="00370724">
          <w:rPr>
            <w:rStyle w:val="aff0"/>
            <w:rFonts w:hAnsi="宋体" w:hint="eastAsia"/>
            <w:szCs w:val="24"/>
          </w:rPr>
          <w:t>4</w:t>
        </w:r>
      </w:hyperlink>
    </w:p>
    <w:p w:rsidR="005468A4" w:rsidRDefault="00B80972">
      <w:pPr>
        <w:pStyle w:val="30"/>
        <w:tabs>
          <w:tab w:val="clear" w:pos="9241"/>
          <w:tab w:val="right" w:leader="dot" w:pos="8820"/>
        </w:tabs>
        <w:spacing w:line="240" w:lineRule="auto"/>
      </w:pPr>
      <w:hyperlink w:anchor="_Toc378521109" w:history="1">
        <w:r w:rsidR="00370724">
          <w:rPr>
            <w:rFonts w:asciiTheme="majorEastAsia" w:eastAsiaTheme="majorEastAsia" w:hAnsiTheme="majorEastAsia" w:hint="eastAsia"/>
            <w:color w:val="000000"/>
          </w:rPr>
          <w:t>一、受理范围</w:t>
        </w:r>
        <w:r w:rsidR="00370724">
          <w:rPr>
            <w:rStyle w:val="aff0"/>
            <w:rFonts w:hAnsi="宋体"/>
            <w:szCs w:val="24"/>
          </w:rPr>
          <w:tab/>
        </w:r>
        <w:r w:rsidR="00370724">
          <w:rPr>
            <w:rStyle w:val="aff0"/>
            <w:rFonts w:hAnsi="宋体" w:hint="eastAsia"/>
            <w:szCs w:val="24"/>
          </w:rPr>
          <w:t>5</w:t>
        </w:r>
      </w:hyperlink>
    </w:p>
    <w:p w:rsidR="005468A4" w:rsidRDefault="00B80972">
      <w:pPr>
        <w:pStyle w:val="30"/>
        <w:tabs>
          <w:tab w:val="clear" w:pos="9241"/>
          <w:tab w:val="right" w:leader="dot" w:pos="8820"/>
        </w:tabs>
        <w:spacing w:line="240" w:lineRule="auto"/>
        <w:rPr>
          <w:rStyle w:val="aff0"/>
          <w:rFonts w:hAnsi="宋体"/>
          <w:szCs w:val="24"/>
        </w:rPr>
      </w:pPr>
      <w:hyperlink w:anchor="_Toc378521110" w:history="1">
        <w:r w:rsidR="00370724">
          <w:rPr>
            <w:rFonts w:asciiTheme="majorEastAsia" w:eastAsiaTheme="majorEastAsia" w:hAnsiTheme="majorEastAsia" w:hint="eastAsia"/>
            <w:color w:val="000000"/>
          </w:rPr>
          <w:t>二、办理依据</w:t>
        </w:r>
        <w:r w:rsidR="00370724">
          <w:rPr>
            <w:rStyle w:val="aff0"/>
            <w:rFonts w:hAnsi="宋体"/>
            <w:szCs w:val="24"/>
          </w:rPr>
          <w:tab/>
        </w:r>
        <w:r w:rsidR="00370724">
          <w:rPr>
            <w:rStyle w:val="aff0"/>
            <w:rFonts w:hAnsi="宋体" w:hint="eastAsia"/>
            <w:szCs w:val="24"/>
          </w:rPr>
          <w:t>5</w:t>
        </w:r>
      </w:hyperlink>
    </w:p>
    <w:p w:rsidR="005468A4" w:rsidRDefault="00370724">
      <w:pPr>
        <w:pStyle w:val="30"/>
        <w:tabs>
          <w:tab w:val="clear" w:pos="9241"/>
          <w:tab w:val="right" w:leader="dot" w:pos="8820"/>
        </w:tabs>
        <w:spacing w:line="240" w:lineRule="auto"/>
        <w:rPr>
          <w:rFonts w:hAnsi="宋体"/>
          <w:color w:val="0000FF"/>
          <w:u w:val="single"/>
        </w:rPr>
      </w:pPr>
      <w:r>
        <w:rPr>
          <w:rFonts w:hint="eastAsia"/>
        </w:rPr>
        <w:t>三、实施机关</w:t>
      </w:r>
      <w:r>
        <w:tab/>
      </w:r>
      <w:r>
        <w:rPr>
          <w:rFonts w:hint="eastAsia"/>
        </w:rPr>
        <w:t>6</w:t>
      </w:r>
    </w:p>
    <w:p w:rsidR="005468A4" w:rsidRDefault="00370724">
      <w:pPr>
        <w:pStyle w:val="30"/>
        <w:tabs>
          <w:tab w:val="clear" w:pos="9241"/>
          <w:tab w:val="right" w:leader="dot" w:pos="8820"/>
        </w:tabs>
        <w:spacing w:line="240" w:lineRule="auto"/>
      </w:pPr>
      <w:r>
        <w:rPr>
          <w:rFonts w:hint="eastAsia"/>
        </w:rPr>
        <w:t>四、许可人员</w:t>
      </w:r>
      <w:r>
        <w:tab/>
      </w:r>
      <w:r>
        <w:rPr>
          <w:rFonts w:hint="eastAsia"/>
        </w:rPr>
        <w:t>6</w:t>
      </w:r>
    </w:p>
    <w:p w:rsidR="005468A4" w:rsidRDefault="00370724">
      <w:pPr>
        <w:pStyle w:val="30"/>
        <w:tabs>
          <w:tab w:val="clear" w:pos="9241"/>
          <w:tab w:val="right" w:leader="dot" w:pos="8820"/>
        </w:tabs>
        <w:spacing w:line="240" w:lineRule="auto"/>
      </w:pPr>
      <w:r>
        <w:rPr>
          <w:rFonts w:hint="eastAsia"/>
        </w:rPr>
        <w:t>五、批准条件</w:t>
      </w:r>
      <w:r>
        <w:tab/>
      </w:r>
      <w:r>
        <w:rPr>
          <w:rFonts w:hint="eastAsia"/>
        </w:rPr>
        <w:t>6</w:t>
      </w:r>
    </w:p>
    <w:p w:rsidR="005468A4" w:rsidRDefault="00B80972">
      <w:pPr>
        <w:pStyle w:val="30"/>
        <w:tabs>
          <w:tab w:val="clear" w:pos="9241"/>
          <w:tab w:val="right" w:leader="dot" w:pos="8820"/>
        </w:tabs>
        <w:spacing w:line="240" w:lineRule="auto"/>
        <w:ind w:leftChars="171" w:left="359"/>
      </w:pPr>
      <w:hyperlink w:anchor="_Toc378521111" w:history="1">
        <w:r w:rsidR="00370724">
          <w:rPr>
            <w:rStyle w:val="aff0"/>
            <w:rFonts w:hAnsi="宋体" w:hint="eastAsia"/>
            <w:szCs w:val="24"/>
          </w:rPr>
          <w:t>（一）</w:t>
        </w:r>
        <w:r w:rsidR="00370724">
          <w:rPr>
            <w:rFonts w:asciiTheme="majorEastAsia" w:eastAsiaTheme="majorEastAsia" w:hAnsiTheme="majorEastAsia" w:hint="eastAsia"/>
          </w:rPr>
          <w:t>准予批准的条件</w:t>
        </w:r>
        <w:r w:rsidR="00370724">
          <w:rPr>
            <w:rStyle w:val="aff0"/>
            <w:rFonts w:hAnsi="宋体"/>
            <w:szCs w:val="24"/>
          </w:rPr>
          <w:tab/>
        </w:r>
        <w:r w:rsidR="00370724">
          <w:rPr>
            <w:rStyle w:val="aff0"/>
            <w:rFonts w:hAnsi="宋体" w:hint="eastAsia"/>
            <w:szCs w:val="24"/>
          </w:rPr>
          <w:t>6</w:t>
        </w:r>
      </w:hyperlink>
    </w:p>
    <w:p w:rsidR="005468A4" w:rsidRDefault="00370724">
      <w:pPr>
        <w:pStyle w:val="30"/>
        <w:tabs>
          <w:tab w:val="clear" w:pos="9241"/>
          <w:tab w:val="right" w:leader="dot" w:pos="8820"/>
        </w:tabs>
        <w:spacing w:line="240" w:lineRule="auto"/>
        <w:ind w:leftChars="171" w:left="359" w:firstLineChars="250" w:firstLine="600"/>
        <w:rPr>
          <w:rFonts w:asciiTheme="majorEastAsia" w:eastAsiaTheme="majorEastAsia" w:hAnsiTheme="majorEastAsia"/>
          <w:color w:val="000000"/>
          <w:lang w:val="en-GB"/>
        </w:rPr>
      </w:pPr>
      <w:r>
        <w:rPr>
          <w:rFonts w:asciiTheme="majorEastAsia" w:eastAsiaTheme="majorEastAsia" w:hAnsiTheme="majorEastAsia" w:hint="eastAsia"/>
          <w:color w:val="000000"/>
          <w:lang w:val="en-GB"/>
        </w:rPr>
        <w:t>1．职业危害一般类</w:t>
      </w:r>
      <w:r>
        <w:rPr>
          <w:rFonts w:asciiTheme="majorEastAsia" w:eastAsiaTheme="majorEastAsia" w:hAnsiTheme="majorEastAsia"/>
          <w:color w:val="000000"/>
          <w:lang w:val="en-GB"/>
        </w:rPr>
        <w:tab/>
      </w:r>
      <w:r>
        <w:rPr>
          <w:rFonts w:asciiTheme="majorEastAsia" w:eastAsiaTheme="majorEastAsia" w:hAnsiTheme="majorEastAsia" w:hint="eastAsia"/>
          <w:color w:val="000000"/>
          <w:lang w:val="en-GB"/>
        </w:rPr>
        <w:t xml:space="preserve"> 6</w:t>
      </w:r>
    </w:p>
    <w:p w:rsidR="005468A4" w:rsidRDefault="00370724">
      <w:pPr>
        <w:pStyle w:val="30"/>
        <w:tabs>
          <w:tab w:val="clear" w:pos="9241"/>
          <w:tab w:val="right" w:leader="dot" w:pos="8820"/>
        </w:tabs>
        <w:spacing w:line="240" w:lineRule="auto"/>
        <w:ind w:leftChars="171" w:left="359" w:firstLineChars="250" w:firstLine="600"/>
      </w:pPr>
      <w:r>
        <w:rPr>
          <w:rFonts w:asciiTheme="majorEastAsia" w:eastAsiaTheme="majorEastAsia" w:hAnsiTheme="majorEastAsia" w:hint="eastAsia"/>
          <w:color w:val="000000"/>
          <w:lang w:val="en-GB"/>
        </w:rPr>
        <w:t>2．职业危害严重类</w:t>
      </w:r>
      <w:r>
        <w:rPr>
          <w:rFonts w:asciiTheme="majorEastAsia" w:eastAsiaTheme="majorEastAsia" w:hAnsiTheme="majorEastAsia"/>
          <w:color w:val="000000"/>
          <w:lang w:val="en-GB"/>
        </w:rPr>
        <w:tab/>
      </w:r>
      <w:r>
        <w:rPr>
          <w:rFonts w:asciiTheme="majorEastAsia" w:eastAsiaTheme="majorEastAsia" w:hAnsiTheme="majorEastAsia" w:hint="eastAsia"/>
          <w:color w:val="000000"/>
          <w:lang w:val="en-GB"/>
        </w:rPr>
        <w:t>6</w:t>
      </w:r>
    </w:p>
    <w:p w:rsidR="005468A4" w:rsidRDefault="00B80972">
      <w:pPr>
        <w:pStyle w:val="30"/>
        <w:tabs>
          <w:tab w:val="clear" w:pos="9241"/>
          <w:tab w:val="right" w:leader="dot" w:pos="8820"/>
        </w:tabs>
        <w:spacing w:line="240" w:lineRule="auto"/>
        <w:ind w:leftChars="171" w:left="359"/>
      </w:pPr>
      <w:hyperlink w:anchor="_Toc378521112" w:history="1">
        <w:r w:rsidR="00370724">
          <w:rPr>
            <w:rStyle w:val="aff0"/>
            <w:rFonts w:asciiTheme="majorEastAsia" w:eastAsiaTheme="majorEastAsia" w:hAnsiTheme="majorEastAsia" w:hint="eastAsia"/>
            <w:szCs w:val="24"/>
          </w:rPr>
          <w:t>（二）</w:t>
        </w:r>
        <w:r w:rsidR="00370724">
          <w:rPr>
            <w:rFonts w:asciiTheme="majorEastAsia" w:eastAsiaTheme="majorEastAsia" w:hAnsiTheme="majorEastAsia" w:hint="eastAsia"/>
          </w:rPr>
          <w:t>不予批准的情形</w:t>
        </w:r>
        <w:r w:rsidR="00370724">
          <w:rPr>
            <w:rStyle w:val="aff0"/>
            <w:rFonts w:asciiTheme="majorEastAsia" w:eastAsiaTheme="majorEastAsia" w:hAnsiTheme="majorEastAsia"/>
            <w:szCs w:val="24"/>
          </w:rPr>
          <w:tab/>
        </w:r>
        <w:r w:rsidR="00370724">
          <w:rPr>
            <w:rStyle w:val="aff0"/>
            <w:rFonts w:asciiTheme="majorEastAsia" w:eastAsiaTheme="majorEastAsia" w:hAnsiTheme="majorEastAsia" w:hint="eastAsia"/>
            <w:szCs w:val="24"/>
          </w:rPr>
          <w:t>7</w:t>
        </w:r>
      </w:hyperlink>
    </w:p>
    <w:p w:rsidR="005468A4" w:rsidRDefault="00370724">
      <w:pPr>
        <w:pStyle w:val="30"/>
        <w:tabs>
          <w:tab w:val="clear" w:pos="9241"/>
          <w:tab w:val="right" w:leader="dot" w:pos="8820"/>
        </w:tabs>
        <w:spacing w:line="240" w:lineRule="auto"/>
        <w:ind w:leftChars="171" w:left="359" w:firstLineChars="250" w:firstLine="600"/>
        <w:rPr>
          <w:rFonts w:asciiTheme="majorEastAsia" w:eastAsiaTheme="majorEastAsia" w:hAnsiTheme="majorEastAsia"/>
          <w:color w:val="000000"/>
          <w:lang w:val="en-GB"/>
        </w:rPr>
      </w:pPr>
      <w:r>
        <w:rPr>
          <w:rFonts w:asciiTheme="majorEastAsia" w:eastAsiaTheme="majorEastAsia" w:hAnsiTheme="majorEastAsia" w:hint="eastAsia"/>
          <w:color w:val="000000"/>
          <w:lang w:val="en-GB"/>
        </w:rPr>
        <w:t>1.专家评审意见不通过</w:t>
      </w:r>
      <w:r>
        <w:rPr>
          <w:rFonts w:asciiTheme="majorEastAsia" w:eastAsiaTheme="majorEastAsia" w:hAnsiTheme="majorEastAsia"/>
          <w:color w:val="000000"/>
          <w:lang w:val="en-GB"/>
        </w:rPr>
        <w:tab/>
      </w:r>
      <w:r>
        <w:rPr>
          <w:rFonts w:asciiTheme="majorEastAsia" w:eastAsiaTheme="majorEastAsia" w:hAnsiTheme="majorEastAsia" w:hint="eastAsia"/>
          <w:color w:val="000000"/>
          <w:lang w:val="en-GB"/>
        </w:rPr>
        <w:t>7</w:t>
      </w:r>
    </w:p>
    <w:p w:rsidR="005468A4" w:rsidRDefault="00370724">
      <w:pPr>
        <w:pStyle w:val="30"/>
        <w:tabs>
          <w:tab w:val="clear" w:pos="9241"/>
          <w:tab w:val="right" w:leader="dot" w:pos="8820"/>
        </w:tabs>
        <w:spacing w:line="240" w:lineRule="auto"/>
        <w:ind w:leftChars="171" w:left="359" w:firstLineChars="250" w:firstLine="600"/>
      </w:pPr>
      <w:r>
        <w:rPr>
          <w:rFonts w:asciiTheme="majorEastAsia" w:eastAsiaTheme="majorEastAsia" w:hAnsiTheme="majorEastAsia" w:hint="eastAsia"/>
          <w:color w:val="000000"/>
          <w:lang w:val="en-GB"/>
        </w:rPr>
        <w:t>2.行政审核不通过</w:t>
      </w:r>
      <w:r>
        <w:rPr>
          <w:rFonts w:asciiTheme="majorEastAsia" w:eastAsiaTheme="majorEastAsia" w:hAnsiTheme="majorEastAsia"/>
          <w:color w:val="000000"/>
          <w:lang w:val="en-GB"/>
        </w:rPr>
        <w:tab/>
      </w:r>
      <w:r>
        <w:rPr>
          <w:rFonts w:asciiTheme="majorEastAsia" w:eastAsiaTheme="majorEastAsia" w:hAnsiTheme="majorEastAsia" w:hint="eastAsia"/>
          <w:color w:val="000000"/>
          <w:lang w:val="en-GB"/>
        </w:rPr>
        <w:t>7</w:t>
      </w:r>
    </w:p>
    <w:p w:rsidR="005468A4" w:rsidRDefault="00370724">
      <w:pPr>
        <w:pStyle w:val="30"/>
        <w:tabs>
          <w:tab w:val="clear" w:pos="9241"/>
          <w:tab w:val="right" w:leader="dot" w:pos="8820"/>
        </w:tabs>
        <w:spacing w:line="240" w:lineRule="auto"/>
        <w:rPr>
          <w:rStyle w:val="aff0"/>
          <w:rFonts w:hAnsi="宋体"/>
          <w:color w:val="000000" w:themeColor="text1"/>
          <w:szCs w:val="24"/>
          <w:u w:val="none"/>
        </w:rPr>
      </w:pPr>
      <w:r>
        <w:rPr>
          <w:rStyle w:val="aff0"/>
          <w:rFonts w:hAnsi="宋体" w:hint="eastAsia"/>
          <w:color w:val="000000" w:themeColor="text1"/>
          <w:szCs w:val="24"/>
          <w:u w:val="none"/>
        </w:rPr>
        <w:t>六、申请材料</w:t>
      </w:r>
      <w:r>
        <w:rPr>
          <w:rStyle w:val="aff0"/>
          <w:rFonts w:hAnsi="宋体"/>
          <w:color w:val="000000" w:themeColor="text1"/>
          <w:szCs w:val="24"/>
          <w:u w:val="none"/>
        </w:rPr>
        <w:tab/>
      </w:r>
      <w:r>
        <w:rPr>
          <w:rStyle w:val="aff0"/>
          <w:rFonts w:hAnsi="宋体" w:hint="eastAsia"/>
          <w:color w:val="000000" w:themeColor="text1"/>
          <w:szCs w:val="24"/>
          <w:u w:val="none"/>
        </w:rPr>
        <w:t>7</w:t>
      </w:r>
    </w:p>
    <w:p w:rsidR="005468A4" w:rsidRDefault="00370724">
      <w:pPr>
        <w:pStyle w:val="30"/>
        <w:tabs>
          <w:tab w:val="clear" w:pos="9241"/>
          <w:tab w:val="right" w:leader="dot" w:pos="8820"/>
        </w:tabs>
        <w:spacing w:line="240" w:lineRule="auto"/>
        <w:rPr>
          <w:rFonts w:asciiTheme="majorEastAsia" w:eastAsiaTheme="majorEastAsia" w:hAnsiTheme="majorEastAsia"/>
          <w:color w:val="000000" w:themeColor="text1"/>
        </w:rPr>
      </w:pPr>
      <w:r>
        <w:rPr>
          <w:rStyle w:val="aff0"/>
          <w:rFonts w:hAnsi="宋体" w:hint="eastAsia"/>
          <w:color w:val="000000" w:themeColor="text1"/>
          <w:szCs w:val="24"/>
          <w:u w:val="none"/>
        </w:rPr>
        <w:t>七、</w:t>
      </w:r>
      <w:r>
        <w:rPr>
          <w:rFonts w:asciiTheme="majorEastAsia" w:eastAsiaTheme="majorEastAsia" w:hAnsiTheme="majorEastAsia" w:hint="eastAsia"/>
          <w:color w:val="000000" w:themeColor="text1"/>
        </w:rPr>
        <w:t>办理时限</w:t>
      </w:r>
      <w:r>
        <w:rPr>
          <w:rFonts w:asciiTheme="majorEastAsia" w:eastAsiaTheme="majorEastAsia" w:hAnsiTheme="majorEastAsia"/>
          <w:color w:val="000000" w:themeColor="text1"/>
        </w:rPr>
        <w:tab/>
      </w:r>
      <w:r>
        <w:rPr>
          <w:rFonts w:asciiTheme="majorEastAsia" w:eastAsiaTheme="majorEastAsia" w:hAnsiTheme="majorEastAsia" w:hint="eastAsia"/>
          <w:color w:val="000000" w:themeColor="text1"/>
        </w:rPr>
        <w:t>7</w:t>
      </w:r>
    </w:p>
    <w:p w:rsidR="005468A4" w:rsidRDefault="00370724">
      <w:pPr>
        <w:pStyle w:val="30"/>
        <w:tabs>
          <w:tab w:val="clear" w:pos="9241"/>
          <w:tab w:val="right" w:leader="dot" w:pos="8820"/>
        </w:tabs>
        <w:spacing w:line="240" w:lineRule="auto"/>
        <w:rPr>
          <w:rFonts w:hAnsi="宋体"/>
          <w:color w:val="000000" w:themeColor="text1"/>
        </w:rPr>
      </w:pPr>
      <w:r>
        <w:rPr>
          <w:rFonts w:hint="eastAsia"/>
        </w:rPr>
        <w:t>八</w:t>
      </w:r>
      <w:r>
        <w:rPr>
          <w:rFonts w:asciiTheme="majorEastAsia" w:eastAsiaTheme="majorEastAsia" w:hAnsiTheme="majorEastAsia" w:hint="eastAsia"/>
        </w:rPr>
        <w:t>、许可收费</w:t>
      </w:r>
      <w:r>
        <w:rPr>
          <w:rFonts w:asciiTheme="majorEastAsia" w:eastAsiaTheme="majorEastAsia" w:hAnsiTheme="majorEastAsia"/>
          <w:color w:val="000000" w:themeColor="text1"/>
        </w:rPr>
        <w:tab/>
      </w:r>
      <w:r>
        <w:rPr>
          <w:rFonts w:asciiTheme="majorEastAsia" w:eastAsiaTheme="majorEastAsia" w:hAnsiTheme="majorEastAsia" w:hint="eastAsia"/>
          <w:color w:val="000000" w:themeColor="text1"/>
        </w:rPr>
        <w:t>7</w:t>
      </w:r>
    </w:p>
    <w:p w:rsidR="005468A4" w:rsidRDefault="00370724">
      <w:pPr>
        <w:pStyle w:val="30"/>
        <w:tabs>
          <w:tab w:val="clear" w:pos="9241"/>
          <w:tab w:val="right" w:leader="dot" w:pos="8820"/>
        </w:tabs>
        <w:spacing w:line="240" w:lineRule="auto"/>
      </w:pPr>
      <w:r>
        <w:rPr>
          <w:rFonts w:hint="eastAsia"/>
        </w:rPr>
        <w:t>九、</w:t>
      </w:r>
      <w:r>
        <w:rPr>
          <w:rFonts w:asciiTheme="majorEastAsia" w:eastAsiaTheme="majorEastAsia" w:hAnsiTheme="majorEastAsia" w:hint="eastAsia"/>
          <w:color w:val="000000" w:themeColor="text1"/>
        </w:rPr>
        <w:t>许可证件</w:t>
      </w:r>
      <w:r>
        <w:rPr>
          <w:rFonts w:asciiTheme="majorEastAsia" w:eastAsiaTheme="majorEastAsia" w:hAnsiTheme="majorEastAsia"/>
          <w:color w:val="000000" w:themeColor="text1"/>
        </w:rPr>
        <w:tab/>
      </w:r>
      <w:r>
        <w:rPr>
          <w:rFonts w:asciiTheme="majorEastAsia" w:eastAsiaTheme="majorEastAsia" w:hAnsiTheme="majorEastAsia" w:hint="eastAsia"/>
          <w:color w:val="000000" w:themeColor="text1"/>
        </w:rPr>
        <w:t>7</w:t>
      </w:r>
    </w:p>
    <w:p w:rsidR="005468A4" w:rsidRDefault="00370724">
      <w:pPr>
        <w:pStyle w:val="30"/>
        <w:tabs>
          <w:tab w:val="clear" w:pos="9241"/>
          <w:tab w:val="right" w:leader="dot" w:pos="8820"/>
        </w:tabs>
        <w:spacing w:line="240" w:lineRule="auto"/>
      </w:pPr>
      <w:r>
        <w:rPr>
          <w:rFonts w:hint="eastAsia"/>
        </w:rPr>
        <w:t>十、</w:t>
      </w:r>
      <w:r>
        <w:rPr>
          <w:rFonts w:asciiTheme="majorEastAsia" w:eastAsiaTheme="majorEastAsia" w:hAnsiTheme="majorEastAsia"/>
          <w:color w:val="000000" w:themeColor="text1"/>
        </w:rPr>
        <w:t>共同</w:t>
      </w:r>
      <w:r>
        <w:rPr>
          <w:rFonts w:asciiTheme="majorEastAsia" w:eastAsiaTheme="majorEastAsia" w:hAnsiTheme="majorEastAsia" w:hint="eastAsia"/>
          <w:color w:val="000000" w:themeColor="text1"/>
        </w:rPr>
        <w:t>许可与</w:t>
      </w:r>
      <w:r>
        <w:rPr>
          <w:rFonts w:asciiTheme="majorEastAsia" w:eastAsiaTheme="majorEastAsia" w:hAnsiTheme="majorEastAsia"/>
          <w:color w:val="000000" w:themeColor="text1"/>
        </w:rPr>
        <w:t>前置</w:t>
      </w:r>
      <w:r>
        <w:rPr>
          <w:rFonts w:asciiTheme="majorEastAsia" w:eastAsiaTheme="majorEastAsia" w:hAnsiTheme="majorEastAsia" w:hint="eastAsia"/>
          <w:color w:val="000000" w:themeColor="text1"/>
        </w:rPr>
        <w:t>许可</w:t>
      </w:r>
      <w:r>
        <w:rPr>
          <w:rFonts w:asciiTheme="majorEastAsia" w:eastAsiaTheme="majorEastAsia" w:hAnsiTheme="majorEastAsia"/>
          <w:color w:val="000000" w:themeColor="text1"/>
        </w:rPr>
        <w:tab/>
      </w:r>
      <w:r>
        <w:rPr>
          <w:rFonts w:asciiTheme="majorEastAsia" w:eastAsiaTheme="majorEastAsia" w:hAnsiTheme="majorEastAsia" w:hint="eastAsia"/>
          <w:color w:val="000000" w:themeColor="text1"/>
        </w:rPr>
        <w:t>7</w:t>
      </w:r>
    </w:p>
    <w:p w:rsidR="005468A4" w:rsidRDefault="00370724">
      <w:pPr>
        <w:pStyle w:val="30"/>
        <w:tabs>
          <w:tab w:val="clear" w:pos="9241"/>
          <w:tab w:val="right" w:leader="dot" w:pos="8820"/>
        </w:tabs>
        <w:spacing w:line="240" w:lineRule="auto"/>
        <w:rPr>
          <w:rFonts w:asciiTheme="majorEastAsia" w:eastAsiaTheme="majorEastAsia" w:hAnsiTheme="majorEastAsia"/>
          <w:color w:val="000000" w:themeColor="text1"/>
        </w:rPr>
      </w:pPr>
      <w:r>
        <w:rPr>
          <w:rFonts w:asciiTheme="majorEastAsia" w:eastAsiaTheme="majorEastAsia" w:hAnsiTheme="majorEastAsia" w:hint="eastAsia"/>
        </w:rPr>
        <w:t>十一、许可办理</w:t>
      </w:r>
      <w:r>
        <w:rPr>
          <w:rFonts w:asciiTheme="majorEastAsia" w:eastAsiaTheme="majorEastAsia" w:hAnsiTheme="majorEastAsia"/>
          <w:color w:val="000000" w:themeColor="text1"/>
        </w:rPr>
        <w:tab/>
      </w:r>
      <w:r>
        <w:rPr>
          <w:rFonts w:asciiTheme="majorEastAsia" w:eastAsiaTheme="majorEastAsia" w:hAnsiTheme="majorEastAsia" w:hint="eastAsia"/>
          <w:color w:val="000000" w:themeColor="text1"/>
        </w:rPr>
        <w:t>7</w:t>
      </w:r>
    </w:p>
    <w:p w:rsidR="005468A4" w:rsidRDefault="00370724">
      <w:pPr>
        <w:pStyle w:val="30"/>
        <w:tabs>
          <w:tab w:val="clear" w:pos="9241"/>
          <w:tab w:val="right" w:leader="dot" w:pos="8820"/>
        </w:tabs>
        <w:spacing w:line="240" w:lineRule="auto"/>
        <w:ind w:firstLineChars="150" w:firstLine="360"/>
        <w:rPr>
          <w:rFonts w:asciiTheme="majorEastAsia" w:eastAsiaTheme="majorEastAsia" w:hAnsiTheme="majorEastAsia"/>
        </w:rPr>
      </w:pPr>
      <w:r>
        <w:rPr>
          <w:rFonts w:asciiTheme="majorEastAsia" w:eastAsiaTheme="majorEastAsia" w:hAnsiTheme="majorEastAsia" w:hint="eastAsia"/>
        </w:rPr>
        <w:t>（一）</w:t>
      </w:r>
      <w:r>
        <w:rPr>
          <w:rFonts w:hint="eastAsia"/>
        </w:rPr>
        <w:t>申请</w:t>
      </w:r>
      <w:r>
        <w:rPr>
          <w:rFonts w:asciiTheme="majorEastAsia" w:eastAsiaTheme="majorEastAsia" w:hAnsiTheme="majorEastAsia"/>
          <w:color w:val="000000" w:themeColor="text1"/>
        </w:rPr>
        <w:tab/>
      </w:r>
      <w:r>
        <w:rPr>
          <w:rFonts w:asciiTheme="majorEastAsia" w:eastAsiaTheme="majorEastAsia" w:hAnsiTheme="majorEastAsia" w:hint="eastAsia"/>
          <w:color w:val="000000" w:themeColor="text1"/>
        </w:rPr>
        <w:t>7</w:t>
      </w:r>
    </w:p>
    <w:p w:rsidR="005468A4" w:rsidRDefault="00B80972">
      <w:pPr>
        <w:pStyle w:val="30"/>
        <w:tabs>
          <w:tab w:val="clear" w:pos="9241"/>
          <w:tab w:val="right" w:leader="dot" w:pos="8820"/>
        </w:tabs>
        <w:spacing w:line="240" w:lineRule="auto"/>
        <w:ind w:firstLineChars="150" w:firstLine="360"/>
        <w:rPr>
          <w:rStyle w:val="aff0"/>
          <w:rFonts w:hAnsi="宋体"/>
          <w:szCs w:val="24"/>
        </w:rPr>
      </w:pPr>
      <w:hyperlink w:anchor="_Toc378521140" w:history="1">
        <w:r w:rsidR="00370724">
          <w:rPr>
            <w:rStyle w:val="aff0"/>
            <w:rFonts w:hAnsi="宋体" w:hint="eastAsia"/>
            <w:szCs w:val="24"/>
          </w:rPr>
          <w:t>（二）受理</w:t>
        </w:r>
        <w:r w:rsidR="00370724">
          <w:rPr>
            <w:rStyle w:val="aff0"/>
            <w:rFonts w:hAnsi="宋体"/>
            <w:szCs w:val="24"/>
          </w:rPr>
          <w:tab/>
        </w:r>
      </w:hyperlink>
      <w:r w:rsidR="00370724">
        <w:rPr>
          <w:rFonts w:hint="eastAsia"/>
        </w:rPr>
        <w:t>9</w:t>
      </w:r>
    </w:p>
    <w:p w:rsidR="005468A4" w:rsidRDefault="00B80972">
      <w:pPr>
        <w:pStyle w:val="30"/>
        <w:tabs>
          <w:tab w:val="clear" w:pos="9241"/>
          <w:tab w:val="right" w:leader="dot" w:pos="8820"/>
        </w:tabs>
        <w:spacing w:line="240" w:lineRule="auto"/>
        <w:ind w:firstLineChars="150" w:firstLine="360"/>
        <w:rPr>
          <w:rStyle w:val="aff0"/>
          <w:rFonts w:hAnsi="宋体"/>
          <w:szCs w:val="24"/>
        </w:rPr>
      </w:pPr>
      <w:hyperlink w:anchor="_Toc378521141" w:history="1">
        <w:r w:rsidR="00370724">
          <w:rPr>
            <w:rStyle w:val="aff0"/>
            <w:rFonts w:hAnsi="宋体" w:hint="eastAsia"/>
            <w:szCs w:val="24"/>
          </w:rPr>
          <w:t>（三）审查</w:t>
        </w:r>
        <w:r w:rsidR="00370724">
          <w:rPr>
            <w:rStyle w:val="aff0"/>
            <w:rFonts w:hAnsi="宋体"/>
            <w:szCs w:val="24"/>
          </w:rPr>
          <w:tab/>
        </w:r>
      </w:hyperlink>
      <w:r w:rsidR="00370724">
        <w:rPr>
          <w:rFonts w:hint="eastAsia"/>
        </w:rPr>
        <w:t>10</w:t>
      </w:r>
    </w:p>
    <w:p w:rsidR="005468A4" w:rsidRDefault="00B80972">
      <w:pPr>
        <w:pStyle w:val="30"/>
        <w:tabs>
          <w:tab w:val="clear" w:pos="9241"/>
          <w:tab w:val="right" w:leader="dot" w:pos="8820"/>
        </w:tabs>
        <w:spacing w:line="240" w:lineRule="auto"/>
        <w:ind w:firstLineChars="150" w:firstLine="360"/>
        <w:rPr>
          <w:rStyle w:val="aff0"/>
          <w:rFonts w:hAnsi="宋体"/>
          <w:szCs w:val="24"/>
        </w:rPr>
      </w:pPr>
      <w:hyperlink w:anchor="_Toc378521142" w:history="1">
        <w:r w:rsidR="00370724">
          <w:rPr>
            <w:rStyle w:val="aff0"/>
            <w:rFonts w:hAnsi="宋体" w:hint="eastAsia"/>
            <w:szCs w:val="24"/>
          </w:rPr>
          <w:t>（四）决定</w:t>
        </w:r>
        <w:r w:rsidR="00370724">
          <w:rPr>
            <w:rStyle w:val="aff0"/>
            <w:rFonts w:hAnsi="宋体"/>
            <w:szCs w:val="24"/>
          </w:rPr>
          <w:tab/>
        </w:r>
        <w:r w:rsidR="00370724">
          <w:rPr>
            <w:rStyle w:val="aff0"/>
            <w:rFonts w:hAnsi="宋体" w:hint="eastAsia"/>
            <w:szCs w:val="24"/>
          </w:rPr>
          <w:t>10</w:t>
        </w:r>
      </w:hyperlink>
    </w:p>
    <w:p w:rsidR="005468A4" w:rsidRDefault="00B80972">
      <w:pPr>
        <w:pStyle w:val="30"/>
        <w:tabs>
          <w:tab w:val="clear" w:pos="9241"/>
          <w:tab w:val="right" w:leader="dot" w:pos="8820"/>
        </w:tabs>
        <w:spacing w:line="240" w:lineRule="auto"/>
        <w:ind w:firstLineChars="150" w:firstLine="360"/>
        <w:rPr>
          <w:rStyle w:val="aff0"/>
          <w:rFonts w:hAnsi="宋体"/>
          <w:szCs w:val="24"/>
        </w:rPr>
      </w:pPr>
      <w:hyperlink w:anchor="_Toc378521143" w:history="1">
        <w:r w:rsidR="00370724">
          <w:rPr>
            <w:rStyle w:val="aff0"/>
            <w:rFonts w:hAnsi="宋体" w:hint="eastAsia"/>
            <w:szCs w:val="24"/>
          </w:rPr>
          <w:t>（五）证件制作与送达</w:t>
        </w:r>
        <w:r w:rsidR="00370724">
          <w:rPr>
            <w:rStyle w:val="aff0"/>
            <w:rFonts w:hAnsi="宋体"/>
            <w:szCs w:val="24"/>
          </w:rPr>
          <w:tab/>
        </w:r>
        <w:r w:rsidR="00370724">
          <w:rPr>
            <w:rStyle w:val="aff0"/>
            <w:rFonts w:hAnsi="宋体" w:hint="eastAsia"/>
            <w:szCs w:val="24"/>
          </w:rPr>
          <w:t>10</w:t>
        </w:r>
      </w:hyperlink>
    </w:p>
    <w:p w:rsidR="005468A4" w:rsidRDefault="00B80972">
      <w:pPr>
        <w:pStyle w:val="30"/>
        <w:tabs>
          <w:tab w:val="clear" w:pos="9241"/>
          <w:tab w:val="right" w:leader="dot" w:pos="8820"/>
        </w:tabs>
        <w:spacing w:line="240" w:lineRule="auto"/>
        <w:ind w:firstLineChars="150" w:firstLine="360"/>
        <w:rPr>
          <w:rStyle w:val="aff0"/>
          <w:rFonts w:hAnsi="宋体"/>
          <w:szCs w:val="24"/>
        </w:rPr>
      </w:pPr>
      <w:hyperlink w:anchor="_Toc378521144" w:history="1">
        <w:r w:rsidR="00370724">
          <w:rPr>
            <w:rStyle w:val="aff0"/>
            <w:rFonts w:hAnsi="宋体" w:hint="eastAsia"/>
            <w:szCs w:val="24"/>
          </w:rPr>
          <w:t>（六）归档</w:t>
        </w:r>
        <w:r w:rsidR="00370724">
          <w:rPr>
            <w:rStyle w:val="aff0"/>
            <w:rFonts w:hAnsi="宋体"/>
            <w:szCs w:val="24"/>
          </w:rPr>
          <w:tab/>
        </w:r>
        <w:r w:rsidR="00370724">
          <w:rPr>
            <w:rStyle w:val="aff0"/>
            <w:rFonts w:hAnsi="宋体" w:hint="eastAsia"/>
            <w:szCs w:val="24"/>
          </w:rPr>
          <w:t>11</w:t>
        </w:r>
      </w:hyperlink>
    </w:p>
    <w:p w:rsidR="005468A4" w:rsidRDefault="00B80972">
      <w:pPr>
        <w:pStyle w:val="30"/>
        <w:tabs>
          <w:tab w:val="clear" w:pos="9241"/>
          <w:tab w:val="right" w:leader="dot" w:pos="8820"/>
        </w:tabs>
        <w:spacing w:line="240" w:lineRule="auto"/>
        <w:ind w:firstLineChars="150" w:firstLine="360"/>
        <w:rPr>
          <w:rStyle w:val="aff0"/>
          <w:rFonts w:hAnsi="宋体"/>
          <w:szCs w:val="24"/>
        </w:rPr>
      </w:pPr>
      <w:hyperlink w:anchor="_Toc378521145" w:history="1">
        <w:r w:rsidR="00370724">
          <w:rPr>
            <w:rStyle w:val="aff0"/>
            <w:rFonts w:hAnsi="宋体" w:hint="eastAsia"/>
            <w:szCs w:val="24"/>
          </w:rPr>
          <w:t>（七）决定公开</w:t>
        </w:r>
        <w:r w:rsidR="00370724">
          <w:rPr>
            <w:rStyle w:val="aff0"/>
            <w:rFonts w:hAnsi="宋体"/>
            <w:szCs w:val="24"/>
          </w:rPr>
          <w:tab/>
        </w:r>
        <w:r w:rsidR="00370724">
          <w:rPr>
            <w:rStyle w:val="aff0"/>
            <w:rFonts w:hAnsi="宋体" w:hint="eastAsia"/>
            <w:szCs w:val="24"/>
          </w:rPr>
          <w:t>11</w:t>
        </w:r>
      </w:hyperlink>
    </w:p>
    <w:p w:rsidR="005468A4" w:rsidRDefault="00370724">
      <w:pPr>
        <w:pStyle w:val="30"/>
        <w:tabs>
          <w:tab w:val="clear" w:pos="9241"/>
          <w:tab w:val="right" w:leader="dot" w:pos="8820"/>
        </w:tabs>
        <w:spacing w:line="240" w:lineRule="auto"/>
        <w:rPr>
          <w:rFonts w:asciiTheme="majorEastAsia" w:eastAsiaTheme="majorEastAsia" w:hAnsiTheme="majorEastAsia"/>
          <w:color w:val="000000"/>
        </w:rPr>
      </w:pPr>
      <w:r>
        <w:rPr>
          <w:rFonts w:asciiTheme="majorEastAsia" w:eastAsiaTheme="majorEastAsia" w:hAnsiTheme="majorEastAsia" w:hint="eastAsia"/>
          <w:color w:val="000000"/>
        </w:rPr>
        <w:t>十二、许可服务</w:t>
      </w:r>
      <w:r>
        <w:rPr>
          <w:rFonts w:asciiTheme="majorEastAsia" w:eastAsiaTheme="majorEastAsia" w:hAnsiTheme="majorEastAsia"/>
          <w:color w:val="000000"/>
        </w:rPr>
        <w:tab/>
      </w:r>
      <w:r>
        <w:rPr>
          <w:rFonts w:asciiTheme="majorEastAsia" w:eastAsiaTheme="majorEastAsia" w:hAnsiTheme="majorEastAsia" w:hint="eastAsia"/>
          <w:color w:val="000000"/>
        </w:rPr>
        <w:t>11</w:t>
      </w:r>
    </w:p>
    <w:p w:rsidR="005468A4" w:rsidRDefault="00370724">
      <w:pPr>
        <w:pStyle w:val="30"/>
        <w:tabs>
          <w:tab w:val="clear" w:pos="9241"/>
          <w:tab w:val="right" w:leader="dot" w:pos="8820"/>
        </w:tabs>
        <w:spacing w:line="240" w:lineRule="auto"/>
        <w:ind w:firstLineChars="150" w:firstLine="360"/>
        <w:rPr>
          <w:rFonts w:asciiTheme="majorEastAsia" w:eastAsiaTheme="majorEastAsia" w:hAnsiTheme="majorEastAsia"/>
          <w:color w:val="000000"/>
        </w:rPr>
      </w:pPr>
      <w:r>
        <w:rPr>
          <w:rFonts w:asciiTheme="majorEastAsia" w:eastAsiaTheme="majorEastAsia" w:hAnsiTheme="majorEastAsia" w:hint="eastAsia"/>
        </w:rPr>
        <w:t>（一）咨询途径</w:t>
      </w:r>
      <w:r>
        <w:rPr>
          <w:rFonts w:asciiTheme="majorEastAsia" w:eastAsiaTheme="majorEastAsia" w:hAnsiTheme="majorEastAsia"/>
          <w:color w:val="000000"/>
        </w:rPr>
        <w:tab/>
      </w:r>
      <w:r>
        <w:rPr>
          <w:rFonts w:asciiTheme="majorEastAsia" w:eastAsiaTheme="majorEastAsia" w:hAnsiTheme="majorEastAsia" w:hint="eastAsia"/>
          <w:color w:val="000000"/>
        </w:rPr>
        <w:t>11</w:t>
      </w:r>
    </w:p>
    <w:p w:rsidR="005468A4" w:rsidRDefault="00370724">
      <w:pPr>
        <w:pStyle w:val="30"/>
        <w:tabs>
          <w:tab w:val="clear" w:pos="9241"/>
          <w:tab w:val="right" w:leader="dot" w:pos="8820"/>
        </w:tabs>
        <w:spacing w:line="240" w:lineRule="auto"/>
        <w:ind w:firstLineChars="150" w:firstLine="360"/>
        <w:rPr>
          <w:rFonts w:asciiTheme="majorEastAsia" w:eastAsiaTheme="majorEastAsia" w:hAnsiTheme="majorEastAsia"/>
          <w:color w:val="000000"/>
        </w:rPr>
      </w:pPr>
      <w:r>
        <w:rPr>
          <w:rFonts w:asciiTheme="majorEastAsia" w:eastAsiaTheme="majorEastAsia" w:hAnsiTheme="majorEastAsia" w:hint="eastAsia"/>
        </w:rPr>
        <w:t>（二）审批咨询岗位的职责和权限</w:t>
      </w:r>
      <w:r>
        <w:rPr>
          <w:rFonts w:asciiTheme="majorEastAsia" w:eastAsiaTheme="majorEastAsia" w:hAnsiTheme="majorEastAsia"/>
          <w:color w:val="000000"/>
        </w:rPr>
        <w:tab/>
      </w:r>
      <w:r>
        <w:rPr>
          <w:rFonts w:asciiTheme="majorEastAsia" w:eastAsiaTheme="majorEastAsia" w:hAnsiTheme="majorEastAsia" w:hint="eastAsia"/>
          <w:color w:val="000000"/>
        </w:rPr>
        <w:t>11</w:t>
      </w:r>
    </w:p>
    <w:p w:rsidR="005468A4" w:rsidRDefault="00370724">
      <w:pPr>
        <w:pStyle w:val="30"/>
        <w:tabs>
          <w:tab w:val="clear" w:pos="9241"/>
          <w:tab w:val="right" w:leader="dot" w:pos="8820"/>
        </w:tabs>
        <w:spacing w:line="240" w:lineRule="auto"/>
        <w:ind w:firstLineChars="150" w:firstLine="360"/>
        <w:rPr>
          <w:rFonts w:asciiTheme="majorEastAsia" w:eastAsiaTheme="majorEastAsia" w:hAnsiTheme="majorEastAsia"/>
          <w:color w:val="000000"/>
        </w:rPr>
      </w:pPr>
      <w:r>
        <w:rPr>
          <w:rFonts w:asciiTheme="majorEastAsia" w:eastAsiaTheme="majorEastAsia" w:hAnsiTheme="majorEastAsia" w:hint="eastAsia"/>
        </w:rPr>
        <w:t>（三）咨询工作程序</w:t>
      </w:r>
      <w:r>
        <w:rPr>
          <w:rFonts w:asciiTheme="majorEastAsia" w:eastAsiaTheme="majorEastAsia" w:hAnsiTheme="majorEastAsia"/>
          <w:color w:val="000000"/>
        </w:rPr>
        <w:tab/>
      </w:r>
      <w:r>
        <w:rPr>
          <w:rFonts w:asciiTheme="majorEastAsia" w:eastAsiaTheme="majorEastAsia" w:hAnsiTheme="majorEastAsia" w:hint="eastAsia"/>
          <w:color w:val="000000"/>
        </w:rPr>
        <w:t>12</w:t>
      </w:r>
    </w:p>
    <w:p w:rsidR="005468A4" w:rsidRDefault="00370724">
      <w:pPr>
        <w:pStyle w:val="30"/>
        <w:tabs>
          <w:tab w:val="clear" w:pos="9241"/>
          <w:tab w:val="right" w:leader="dot" w:pos="8820"/>
        </w:tabs>
        <w:spacing w:line="240" w:lineRule="auto"/>
        <w:ind w:firstLineChars="400" w:firstLine="960"/>
        <w:rPr>
          <w:rFonts w:asciiTheme="majorEastAsia" w:eastAsiaTheme="majorEastAsia" w:hAnsiTheme="majorEastAsia"/>
          <w:color w:val="000000"/>
        </w:rPr>
      </w:pPr>
      <w:r>
        <w:rPr>
          <w:rFonts w:asciiTheme="majorEastAsia" w:eastAsiaTheme="majorEastAsia" w:hAnsiTheme="majorEastAsia" w:hint="eastAsia"/>
        </w:rPr>
        <w:t>1.窗口咨询</w:t>
      </w:r>
      <w:r>
        <w:rPr>
          <w:rFonts w:asciiTheme="majorEastAsia" w:eastAsiaTheme="majorEastAsia" w:hAnsiTheme="majorEastAsia"/>
          <w:color w:val="000000"/>
        </w:rPr>
        <w:tab/>
      </w:r>
      <w:r>
        <w:rPr>
          <w:rFonts w:asciiTheme="majorEastAsia" w:eastAsiaTheme="majorEastAsia" w:hAnsiTheme="majorEastAsia" w:hint="eastAsia"/>
          <w:color w:val="000000"/>
        </w:rPr>
        <w:t>12</w:t>
      </w:r>
    </w:p>
    <w:p w:rsidR="005468A4" w:rsidRDefault="00370724">
      <w:pPr>
        <w:pStyle w:val="30"/>
        <w:tabs>
          <w:tab w:val="clear" w:pos="9241"/>
          <w:tab w:val="right" w:leader="dot" w:pos="8820"/>
        </w:tabs>
        <w:spacing w:line="240" w:lineRule="auto"/>
        <w:ind w:firstLineChars="400" w:firstLine="960"/>
        <w:rPr>
          <w:rFonts w:asciiTheme="majorEastAsia" w:eastAsiaTheme="majorEastAsia" w:hAnsiTheme="majorEastAsia"/>
          <w:color w:val="000000"/>
        </w:rPr>
      </w:pPr>
      <w:r>
        <w:rPr>
          <w:rFonts w:asciiTheme="majorEastAsia" w:eastAsiaTheme="majorEastAsia" w:hAnsiTheme="majorEastAsia" w:hint="eastAsia"/>
        </w:rPr>
        <w:t>2.电话咨询</w:t>
      </w:r>
      <w:r>
        <w:rPr>
          <w:rFonts w:asciiTheme="majorEastAsia" w:eastAsiaTheme="majorEastAsia" w:hAnsiTheme="majorEastAsia"/>
          <w:color w:val="000000"/>
        </w:rPr>
        <w:tab/>
      </w:r>
      <w:r>
        <w:rPr>
          <w:rFonts w:asciiTheme="majorEastAsia" w:eastAsiaTheme="majorEastAsia" w:hAnsiTheme="majorEastAsia" w:hint="eastAsia"/>
          <w:color w:val="000000"/>
        </w:rPr>
        <w:t>12</w:t>
      </w:r>
    </w:p>
    <w:p w:rsidR="005468A4" w:rsidRDefault="00370724">
      <w:pPr>
        <w:pStyle w:val="30"/>
        <w:tabs>
          <w:tab w:val="clear" w:pos="9241"/>
          <w:tab w:val="right" w:leader="dot" w:pos="8820"/>
        </w:tabs>
        <w:spacing w:line="240" w:lineRule="auto"/>
        <w:ind w:firstLineChars="400" w:firstLine="960"/>
        <w:rPr>
          <w:rFonts w:asciiTheme="majorEastAsia" w:eastAsiaTheme="majorEastAsia" w:hAnsiTheme="majorEastAsia"/>
          <w:color w:val="000000"/>
        </w:rPr>
      </w:pPr>
      <w:r>
        <w:rPr>
          <w:rFonts w:asciiTheme="majorEastAsia" w:eastAsiaTheme="majorEastAsia" w:hAnsiTheme="majorEastAsia" w:hint="eastAsia"/>
        </w:rPr>
        <w:t>3.网上咨询</w:t>
      </w:r>
      <w:r>
        <w:rPr>
          <w:rFonts w:asciiTheme="majorEastAsia" w:eastAsiaTheme="majorEastAsia" w:hAnsiTheme="majorEastAsia"/>
          <w:color w:val="000000"/>
        </w:rPr>
        <w:tab/>
      </w:r>
      <w:r>
        <w:rPr>
          <w:rFonts w:asciiTheme="majorEastAsia" w:eastAsiaTheme="majorEastAsia" w:hAnsiTheme="majorEastAsia" w:hint="eastAsia"/>
          <w:color w:val="000000"/>
        </w:rPr>
        <w:t>12</w:t>
      </w:r>
    </w:p>
    <w:p w:rsidR="005468A4" w:rsidRDefault="00370724">
      <w:pPr>
        <w:pStyle w:val="30"/>
        <w:tabs>
          <w:tab w:val="clear" w:pos="9241"/>
          <w:tab w:val="right" w:leader="dot" w:pos="8820"/>
        </w:tabs>
        <w:spacing w:line="240" w:lineRule="auto"/>
        <w:ind w:firstLineChars="400" w:firstLine="960"/>
        <w:rPr>
          <w:rFonts w:asciiTheme="majorEastAsia" w:eastAsiaTheme="majorEastAsia" w:hAnsiTheme="majorEastAsia"/>
          <w:color w:val="000000"/>
        </w:rPr>
      </w:pPr>
      <w:r>
        <w:rPr>
          <w:rFonts w:asciiTheme="majorEastAsia" w:eastAsiaTheme="majorEastAsia" w:hAnsiTheme="majorEastAsia" w:hint="eastAsia"/>
        </w:rPr>
        <w:t>4.信函咨询</w:t>
      </w:r>
      <w:r>
        <w:rPr>
          <w:rFonts w:asciiTheme="majorEastAsia" w:eastAsiaTheme="majorEastAsia" w:hAnsiTheme="majorEastAsia"/>
          <w:color w:val="000000"/>
        </w:rPr>
        <w:tab/>
      </w:r>
      <w:r>
        <w:rPr>
          <w:rFonts w:asciiTheme="majorEastAsia" w:eastAsiaTheme="majorEastAsia" w:hAnsiTheme="majorEastAsia" w:hint="eastAsia"/>
          <w:color w:val="000000"/>
        </w:rPr>
        <w:t>12</w:t>
      </w:r>
    </w:p>
    <w:p w:rsidR="005468A4" w:rsidRDefault="00370724">
      <w:pPr>
        <w:pStyle w:val="30"/>
        <w:tabs>
          <w:tab w:val="clear" w:pos="9241"/>
          <w:tab w:val="right" w:leader="dot" w:pos="8820"/>
        </w:tabs>
        <w:spacing w:line="240" w:lineRule="auto"/>
        <w:ind w:firstLineChars="150" w:firstLine="360"/>
        <w:rPr>
          <w:rFonts w:asciiTheme="majorEastAsia" w:eastAsiaTheme="majorEastAsia" w:hAnsiTheme="majorEastAsia"/>
          <w:color w:val="000000"/>
        </w:rPr>
      </w:pPr>
      <w:r>
        <w:rPr>
          <w:rFonts w:asciiTheme="majorEastAsia" w:eastAsiaTheme="majorEastAsia" w:hAnsiTheme="majorEastAsia" w:hint="eastAsia"/>
        </w:rPr>
        <w:t>（四）咨询反馈时限</w:t>
      </w:r>
      <w:r>
        <w:rPr>
          <w:rFonts w:asciiTheme="majorEastAsia" w:eastAsiaTheme="majorEastAsia" w:hAnsiTheme="majorEastAsia"/>
          <w:color w:val="000000"/>
        </w:rPr>
        <w:tab/>
      </w:r>
      <w:r>
        <w:rPr>
          <w:rFonts w:asciiTheme="majorEastAsia" w:eastAsiaTheme="majorEastAsia" w:hAnsiTheme="majorEastAsia" w:hint="eastAsia"/>
          <w:color w:val="000000"/>
        </w:rPr>
        <w:t>12</w:t>
      </w:r>
    </w:p>
    <w:p w:rsidR="005468A4" w:rsidRDefault="00370724">
      <w:pPr>
        <w:pStyle w:val="30"/>
        <w:tabs>
          <w:tab w:val="clear" w:pos="9241"/>
          <w:tab w:val="right" w:leader="dot" w:pos="8820"/>
        </w:tabs>
        <w:spacing w:line="240" w:lineRule="auto"/>
        <w:ind w:firstLineChars="400" w:firstLine="960"/>
        <w:rPr>
          <w:rFonts w:asciiTheme="majorEastAsia" w:eastAsiaTheme="majorEastAsia" w:hAnsiTheme="majorEastAsia"/>
          <w:color w:val="000000"/>
        </w:rPr>
      </w:pPr>
      <w:r>
        <w:rPr>
          <w:rFonts w:asciiTheme="majorEastAsia" w:eastAsiaTheme="majorEastAsia" w:hAnsiTheme="majorEastAsia" w:hint="eastAsia"/>
          <w:color w:val="000000" w:themeColor="text1"/>
        </w:rPr>
        <w:t>1.负责回复内部机构和时限</w:t>
      </w:r>
      <w:r>
        <w:rPr>
          <w:rFonts w:asciiTheme="majorEastAsia" w:eastAsiaTheme="majorEastAsia" w:hAnsiTheme="majorEastAsia"/>
          <w:color w:val="000000"/>
        </w:rPr>
        <w:tab/>
      </w:r>
      <w:r>
        <w:rPr>
          <w:rFonts w:asciiTheme="majorEastAsia" w:eastAsiaTheme="majorEastAsia" w:hAnsiTheme="majorEastAsia" w:hint="eastAsia"/>
          <w:color w:val="000000"/>
        </w:rPr>
        <w:t>12</w:t>
      </w:r>
    </w:p>
    <w:p w:rsidR="005468A4" w:rsidRDefault="00370724">
      <w:pPr>
        <w:pStyle w:val="30"/>
        <w:tabs>
          <w:tab w:val="clear" w:pos="9241"/>
          <w:tab w:val="right" w:leader="dot" w:pos="8820"/>
        </w:tabs>
        <w:spacing w:line="240" w:lineRule="auto"/>
        <w:ind w:firstLineChars="400" w:firstLine="960"/>
        <w:rPr>
          <w:rFonts w:asciiTheme="majorEastAsia" w:eastAsiaTheme="majorEastAsia" w:hAnsiTheme="majorEastAsia"/>
          <w:color w:val="000000"/>
        </w:rPr>
      </w:pPr>
      <w:r>
        <w:rPr>
          <w:rFonts w:asciiTheme="majorEastAsia" w:eastAsiaTheme="majorEastAsia" w:hAnsiTheme="majorEastAsia" w:hint="eastAsia"/>
          <w:color w:val="000000" w:themeColor="text1"/>
        </w:rPr>
        <w:t>2.回复方式</w:t>
      </w:r>
      <w:r>
        <w:rPr>
          <w:rFonts w:asciiTheme="majorEastAsia" w:eastAsiaTheme="majorEastAsia" w:hAnsiTheme="majorEastAsia"/>
          <w:color w:val="000000"/>
        </w:rPr>
        <w:tab/>
      </w:r>
      <w:r>
        <w:rPr>
          <w:rFonts w:asciiTheme="majorEastAsia" w:eastAsiaTheme="majorEastAsia" w:hAnsiTheme="majorEastAsia" w:hint="eastAsia"/>
          <w:color w:val="000000"/>
        </w:rPr>
        <w:t>13</w:t>
      </w:r>
    </w:p>
    <w:p w:rsidR="005468A4" w:rsidRDefault="00370724">
      <w:pPr>
        <w:pStyle w:val="30"/>
        <w:tabs>
          <w:tab w:val="clear" w:pos="9241"/>
          <w:tab w:val="right" w:leader="dot" w:pos="8820"/>
        </w:tabs>
        <w:spacing w:line="240" w:lineRule="auto"/>
        <w:rPr>
          <w:rFonts w:asciiTheme="majorEastAsia" w:eastAsiaTheme="majorEastAsia" w:hAnsiTheme="majorEastAsia"/>
          <w:color w:val="000000"/>
        </w:rPr>
      </w:pPr>
      <w:r>
        <w:rPr>
          <w:rFonts w:asciiTheme="majorEastAsia" w:eastAsiaTheme="majorEastAsia" w:hAnsiTheme="majorEastAsia" w:hint="eastAsia"/>
          <w:color w:val="000000"/>
        </w:rPr>
        <w:t>十三、进程查询</w:t>
      </w:r>
      <w:r>
        <w:rPr>
          <w:rFonts w:asciiTheme="majorEastAsia" w:eastAsiaTheme="majorEastAsia" w:hAnsiTheme="majorEastAsia"/>
          <w:color w:val="000000"/>
        </w:rPr>
        <w:tab/>
      </w:r>
      <w:r>
        <w:rPr>
          <w:rFonts w:asciiTheme="majorEastAsia" w:eastAsiaTheme="majorEastAsia" w:hAnsiTheme="majorEastAsia" w:hint="eastAsia"/>
          <w:color w:val="000000"/>
        </w:rPr>
        <w:t>13</w:t>
      </w:r>
    </w:p>
    <w:p w:rsidR="005468A4" w:rsidRDefault="00370724">
      <w:pPr>
        <w:pStyle w:val="30"/>
        <w:tabs>
          <w:tab w:val="clear" w:pos="9241"/>
          <w:tab w:val="right" w:leader="dot" w:pos="8820"/>
        </w:tabs>
        <w:spacing w:line="240" w:lineRule="auto"/>
        <w:ind w:firstLineChars="150" w:firstLine="360"/>
        <w:rPr>
          <w:rFonts w:asciiTheme="majorEastAsia" w:eastAsiaTheme="majorEastAsia" w:hAnsiTheme="majorEastAsia"/>
          <w:color w:val="000000"/>
        </w:rPr>
      </w:pPr>
      <w:r>
        <w:rPr>
          <w:rFonts w:asciiTheme="majorEastAsia" w:eastAsiaTheme="majorEastAsia" w:hAnsiTheme="majorEastAsia" w:hint="eastAsia"/>
          <w:color w:val="000000"/>
        </w:rPr>
        <w:t>（一）窗口进程查询</w:t>
      </w:r>
      <w:r>
        <w:rPr>
          <w:rFonts w:asciiTheme="majorEastAsia" w:eastAsiaTheme="majorEastAsia" w:hAnsiTheme="majorEastAsia"/>
          <w:color w:val="000000"/>
        </w:rPr>
        <w:tab/>
      </w:r>
      <w:r>
        <w:rPr>
          <w:rFonts w:asciiTheme="majorEastAsia" w:eastAsiaTheme="majorEastAsia" w:hAnsiTheme="majorEastAsia" w:hint="eastAsia"/>
          <w:color w:val="000000"/>
        </w:rPr>
        <w:t>13</w:t>
      </w:r>
    </w:p>
    <w:p w:rsidR="005468A4" w:rsidRDefault="00370724">
      <w:pPr>
        <w:pStyle w:val="30"/>
        <w:tabs>
          <w:tab w:val="clear" w:pos="9241"/>
          <w:tab w:val="right" w:leader="dot" w:pos="8820"/>
        </w:tabs>
        <w:spacing w:line="240" w:lineRule="auto"/>
        <w:ind w:firstLineChars="150" w:firstLine="360"/>
        <w:rPr>
          <w:rFonts w:asciiTheme="majorEastAsia" w:eastAsiaTheme="majorEastAsia" w:hAnsiTheme="majorEastAsia"/>
          <w:color w:val="000000"/>
        </w:rPr>
      </w:pPr>
      <w:r>
        <w:rPr>
          <w:rFonts w:asciiTheme="majorEastAsia" w:eastAsiaTheme="majorEastAsia" w:hAnsiTheme="majorEastAsia" w:hint="eastAsia"/>
          <w:color w:val="000000"/>
        </w:rPr>
        <w:t>（二）电话进程查询</w:t>
      </w:r>
      <w:r>
        <w:rPr>
          <w:rFonts w:asciiTheme="majorEastAsia" w:eastAsiaTheme="majorEastAsia" w:hAnsiTheme="majorEastAsia"/>
          <w:color w:val="000000"/>
        </w:rPr>
        <w:tab/>
      </w:r>
      <w:r>
        <w:rPr>
          <w:rFonts w:asciiTheme="majorEastAsia" w:eastAsiaTheme="majorEastAsia" w:hAnsiTheme="majorEastAsia" w:hint="eastAsia"/>
          <w:color w:val="000000"/>
        </w:rPr>
        <w:t>13</w:t>
      </w:r>
    </w:p>
    <w:p w:rsidR="005468A4" w:rsidRDefault="00370724">
      <w:pPr>
        <w:pStyle w:val="30"/>
        <w:tabs>
          <w:tab w:val="clear" w:pos="9241"/>
          <w:tab w:val="right" w:leader="dot" w:pos="8820"/>
        </w:tabs>
        <w:spacing w:line="240" w:lineRule="auto"/>
        <w:rPr>
          <w:rFonts w:asciiTheme="majorEastAsia" w:eastAsiaTheme="majorEastAsia" w:hAnsiTheme="majorEastAsia"/>
          <w:color w:val="000000"/>
        </w:rPr>
      </w:pPr>
      <w:r>
        <w:rPr>
          <w:rFonts w:asciiTheme="majorEastAsia" w:eastAsiaTheme="majorEastAsia" w:hAnsiTheme="majorEastAsia" w:hint="eastAsia"/>
          <w:color w:val="000000"/>
        </w:rPr>
        <w:lastRenderedPageBreak/>
        <w:t>十四、事中事后监管</w:t>
      </w:r>
      <w:r>
        <w:rPr>
          <w:rFonts w:asciiTheme="majorEastAsia" w:eastAsiaTheme="majorEastAsia" w:hAnsiTheme="majorEastAsia"/>
          <w:color w:val="000000"/>
        </w:rPr>
        <w:tab/>
      </w:r>
      <w:r>
        <w:rPr>
          <w:rFonts w:asciiTheme="majorEastAsia" w:eastAsiaTheme="majorEastAsia" w:hAnsiTheme="majorEastAsia" w:hint="eastAsia"/>
          <w:color w:val="000000"/>
        </w:rPr>
        <w:t>13</w:t>
      </w:r>
    </w:p>
    <w:p w:rsidR="005468A4" w:rsidRDefault="00370724">
      <w:pPr>
        <w:pStyle w:val="30"/>
        <w:tabs>
          <w:tab w:val="clear" w:pos="9241"/>
          <w:tab w:val="right" w:leader="dot" w:pos="8820"/>
        </w:tabs>
        <w:spacing w:line="240" w:lineRule="auto"/>
        <w:rPr>
          <w:rFonts w:asciiTheme="majorEastAsia" w:eastAsiaTheme="majorEastAsia" w:hAnsiTheme="majorEastAsia"/>
          <w:color w:val="000000"/>
        </w:rPr>
      </w:pPr>
      <w:r>
        <w:rPr>
          <w:rFonts w:asciiTheme="majorEastAsia" w:eastAsiaTheme="majorEastAsia" w:hAnsiTheme="majorEastAsia" w:hint="eastAsia"/>
          <w:color w:val="000000"/>
        </w:rPr>
        <w:t>十五、投诉举报</w:t>
      </w:r>
      <w:r>
        <w:rPr>
          <w:rFonts w:asciiTheme="majorEastAsia" w:eastAsiaTheme="majorEastAsia" w:hAnsiTheme="majorEastAsia"/>
          <w:color w:val="000000"/>
        </w:rPr>
        <w:tab/>
      </w:r>
      <w:r>
        <w:rPr>
          <w:rFonts w:asciiTheme="majorEastAsia" w:eastAsiaTheme="majorEastAsia" w:hAnsiTheme="majorEastAsia" w:hint="eastAsia"/>
          <w:color w:val="000000"/>
        </w:rPr>
        <w:t>1</w:t>
      </w:r>
      <w:r w:rsidR="00CA10F8">
        <w:rPr>
          <w:rFonts w:asciiTheme="majorEastAsia" w:eastAsiaTheme="majorEastAsia" w:hAnsiTheme="majorEastAsia" w:hint="eastAsia"/>
          <w:color w:val="000000"/>
        </w:rPr>
        <w:t>3</w:t>
      </w:r>
    </w:p>
    <w:p w:rsidR="005468A4" w:rsidRDefault="00B80972">
      <w:pPr>
        <w:pStyle w:val="30"/>
        <w:tabs>
          <w:tab w:val="clear" w:pos="9241"/>
          <w:tab w:val="right" w:leader="dot" w:pos="8820"/>
        </w:tabs>
        <w:spacing w:line="240" w:lineRule="auto"/>
      </w:pPr>
      <w:hyperlink w:anchor="_Toc378521291" w:history="1">
        <w:r w:rsidR="00370724">
          <w:rPr>
            <w:rStyle w:val="aff0"/>
            <w:rFonts w:hAnsi="宋体" w:hint="eastAsia"/>
            <w:szCs w:val="24"/>
          </w:rPr>
          <w:t>附件</w:t>
        </w:r>
        <w:r w:rsidR="00370724">
          <w:rPr>
            <w:rStyle w:val="aff0"/>
            <w:rFonts w:hAnsi="宋体"/>
            <w:szCs w:val="24"/>
          </w:rPr>
          <w:t xml:space="preserve">1 </w:t>
        </w:r>
        <w:r w:rsidR="00370724">
          <w:rPr>
            <w:rStyle w:val="aff0"/>
            <w:rFonts w:hAnsi="宋体" w:hint="eastAsia"/>
            <w:szCs w:val="24"/>
          </w:rPr>
          <w:t>流程图</w:t>
        </w:r>
        <w:r w:rsidR="00370724">
          <w:rPr>
            <w:rStyle w:val="aff0"/>
            <w:rFonts w:hAnsi="宋体"/>
            <w:szCs w:val="24"/>
          </w:rPr>
          <w:tab/>
        </w:r>
        <w:r w:rsidR="00370724">
          <w:rPr>
            <w:rStyle w:val="aff0"/>
            <w:rFonts w:hAnsi="宋体" w:hint="eastAsia"/>
            <w:szCs w:val="24"/>
          </w:rPr>
          <w:t>15</w:t>
        </w:r>
      </w:hyperlink>
    </w:p>
    <w:p w:rsidR="005468A4" w:rsidRDefault="00B80972">
      <w:pPr>
        <w:pStyle w:val="30"/>
        <w:tabs>
          <w:tab w:val="clear" w:pos="9241"/>
          <w:tab w:val="right" w:leader="dot" w:pos="8820"/>
        </w:tabs>
        <w:spacing w:line="240" w:lineRule="auto"/>
      </w:pPr>
      <w:hyperlink w:anchor="_Toc378521291" w:history="1">
        <w:r w:rsidR="00370724">
          <w:rPr>
            <w:rStyle w:val="aff0"/>
            <w:rFonts w:hAnsi="宋体" w:hint="eastAsia"/>
            <w:szCs w:val="24"/>
          </w:rPr>
          <w:t>附件2表单</w:t>
        </w:r>
        <w:r w:rsidR="00370724">
          <w:rPr>
            <w:rStyle w:val="aff0"/>
            <w:rFonts w:hAnsi="宋体"/>
            <w:szCs w:val="24"/>
          </w:rPr>
          <w:tab/>
        </w:r>
        <w:r w:rsidR="00370724">
          <w:rPr>
            <w:rStyle w:val="aff0"/>
            <w:rFonts w:hAnsi="宋体" w:hint="eastAsia"/>
            <w:szCs w:val="24"/>
          </w:rPr>
          <w:t>16</w:t>
        </w:r>
      </w:hyperlink>
      <w:r w:rsidR="00370724">
        <w:rPr>
          <w:rFonts w:hint="eastAsia"/>
        </w:rPr>
        <w:t>-26</w:t>
      </w:r>
    </w:p>
    <w:p w:rsidR="005468A4" w:rsidRDefault="005468A4"/>
    <w:p w:rsidR="005468A4" w:rsidRDefault="009212AF">
      <w:pPr>
        <w:pStyle w:val="1"/>
        <w:spacing w:before="0" w:after="566" w:line="240" w:lineRule="auto"/>
        <w:jc w:val="center"/>
        <w:rPr>
          <w:rFonts w:ascii="黑体" w:eastAsia="黑体" w:hAnsi="黑体"/>
          <w:b w:val="0"/>
          <w:color w:val="000000"/>
          <w:sz w:val="32"/>
          <w:szCs w:val="32"/>
        </w:rPr>
      </w:pPr>
      <w:r>
        <w:rPr>
          <w:rStyle w:val="aff0"/>
          <w:rFonts w:hAnsi="宋体"/>
          <w:szCs w:val="24"/>
        </w:rPr>
        <w:fldChar w:fldCharType="end"/>
      </w:r>
    </w:p>
    <w:p w:rsidR="005468A4" w:rsidRDefault="005468A4"/>
    <w:p w:rsidR="005468A4" w:rsidRDefault="005468A4"/>
    <w:p w:rsidR="005468A4" w:rsidRDefault="005468A4"/>
    <w:p w:rsidR="005468A4" w:rsidRDefault="005468A4">
      <w:pPr>
        <w:pStyle w:val="1"/>
        <w:spacing w:before="0" w:after="566" w:line="240" w:lineRule="auto"/>
        <w:rPr>
          <w:rFonts w:ascii="黑体" w:eastAsia="黑体" w:hAnsi="黑体"/>
          <w:b w:val="0"/>
          <w:color w:val="000000"/>
          <w:sz w:val="32"/>
          <w:szCs w:val="32"/>
        </w:rPr>
      </w:pPr>
    </w:p>
    <w:p w:rsidR="005468A4" w:rsidRDefault="005468A4"/>
    <w:p w:rsidR="005468A4" w:rsidRDefault="005468A4"/>
    <w:p w:rsidR="005468A4" w:rsidRDefault="005468A4"/>
    <w:p w:rsidR="005468A4" w:rsidRDefault="005468A4"/>
    <w:p w:rsidR="005468A4" w:rsidRDefault="005468A4"/>
    <w:p w:rsidR="005468A4" w:rsidRDefault="005468A4"/>
    <w:p w:rsidR="005468A4" w:rsidRDefault="005468A4"/>
    <w:p w:rsidR="005468A4" w:rsidRDefault="005468A4"/>
    <w:p w:rsidR="005468A4" w:rsidRDefault="005468A4"/>
    <w:p w:rsidR="005468A4" w:rsidRDefault="005468A4"/>
    <w:p w:rsidR="005468A4" w:rsidRDefault="005468A4">
      <w:pPr>
        <w:pStyle w:val="1"/>
        <w:spacing w:before="0" w:after="566" w:line="240" w:lineRule="auto"/>
        <w:jc w:val="center"/>
        <w:rPr>
          <w:rFonts w:ascii="黑体" w:eastAsia="黑体" w:hAnsi="黑体"/>
          <w:b w:val="0"/>
          <w:color w:val="000000"/>
          <w:sz w:val="32"/>
          <w:szCs w:val="32"/>
        </w:rPr>
      </w:pPr>
    </w:p>
    <w:p w:rsidR="005468A4" w:rsidRDefault="00370724">
      <w:pPr>
        <w:pStyle w:val="1"/>
        <w:spacing w:before="0" w:after="566" w:line="240" w:lineRule="auto"/>
        <w:jc w:val="center"/>
        <w:rPr>
          <w:rFonts w:ascii="黑体" w:eastAsia="黑体" w:hAnsi="黑体"/>
          <w:b w:val="0"/>
          <w:color w:val="000000"/>
          <w:sz w:val="32"/>
          <w:szCs w:val="32"/>
        </w:rPr>
      </w:pPr>
      <w:r>
        <w:rPr>
          <w:rFonts w:ascii="黑体" w:eastAsia="黑体" w:hAnsi="黑体" w:hint="eastAsia"/>
          <w:b w:val="0"/>
          <w:color w:val="000000"/>
          <w:sz w:val="32"/>
          <w:szCs w:val="32"/>
        </w:rPr>
        <w:t>前   言</w:t>
      </w:r>
      <w:bookmarkEnd w:id="6"/>
    </w:p>
    <w:p w:rsidR="005468A4" w:rsidRDefault="00370724">
      <w:pPr>
        <w:pStyle w:val="1"/>
        <w:spacing w:before="0" w:after="0" w:line="560" w:lineRule="exact"/>
        <w:ind w:firstLineChars="200" w:firstLine="560"/>
        <w:rPr>
          <w:rFonts w:asciiTheme="minorEastAsia" w:eastAsiaTheme="minorEastAsia" w:hAnsiTheme="minorEastAsia"/>
          <w:b w:val="0"/>
          <w:color w:val="000000"/>
          <w:sz w:val="28"/>
          <w:szCs w:val="28"/>
        </w:rPr>
      </w:pPr>
      <w:r>
        <w:rPr>
          <w:rFonts w:asciiTheme="minorEastAsia" w:eastAsiaTheme="minorEastAsia" w:hAnsiTheme="minorEastAsia" w:hint="eastAsia"/>
          <w:b w:val="0"/>
          <w:color w:val="000000"/>
          <w:sz w:val="28"/>
          <w:szCs w:val="28"/>
        </w:rPr>
        <w:t>开展放射诊疗建设项目职业病危害放射防护预评价报告审核工作，应当遵循依法行政，公开透明，廉洁高效，便民服务的原则，严格按照本业务手册的相关要求进行。</w:t>
      </w:r>
    </w:p>
    <w:p w:rsidR="005468A4" w:rsidRDefault="00370724">
      <w:pPr>
        <w:pStyle w:val="1"/>
        <w:spacing w:before="0" w:after="0" w:line="560" w:lineRule="exact"/>
        <w:ind w:firstLineChars="200" w:firstLine="560"/>
        <w:rPr>
          <w:rFonts w:asciiTheme="minorEastAsia" w:eastAsiaTheme="minorEastAsia" w:hAnsiTheme="minorEastAsia"/>
          <w:b w:val="0"/>
          <w:color w:val="000000"/>
          <w:sz w:val="28"/>
          <w:szCs w:val="28"/>
        </w:rPr>
      </w:pPr>
      <w:r>
        <w:rPr>
          <w:rFonts w:asciiTheme="minorEastAsia" w:eastAsiaTheme="minorEastAsia" w:hAnsiTheme="minorEastAsia" w:hint="eastAsia"/>
          <w:b w:val="0"/>
          <w:color w:val="000000"/>
          <w:sz w:val="28"/>
          <w:szCs w:val="28"/>
        </w:rPr>
        <w:t>本业务手册的归口管理部门：云南省卫生计生委</w:t>
      </w:r>
    </w:p>
    <w:p w:rsidR="005468A4" w:rsidRDefault="00370724">
      <w:pPr>
        <w:pStyle w:val="1"/>
        <w:spacing w:before="0" w:after="0" w:line="560" w:lineRule="exact"/>
        <w:ind w:firstLineChars="200" w:firstLine="560"/>
        <w:rPr>
          <w:rFonts w:asciiTheme="minorEastAsia" w:eastAsiaTheme="minorEastAsia" w:hAnsiTheme="minorEastAsia"/>
          <w:b w:val="0"/>
          <w:color w:val="000000"/>
          <w:sz w:val="28"/>
          <w:szCs w:val="28"/>
        </w:rPr>
      </w:pPr>
      <w:r>
        <w:rPr>
          <w:rFonts w:asciiTheme="minorEastAsia" w:eastAsiaTheme="minorEastAsia" w:hAnsiTheme="minorEastAsia" w:hint="eastAsia"/>
          <w:b w:val="0"/>
          <w:color w:val="000000"/>
          <w:sz w:val="28"/>
          <w:szCs w:val="28"/>
        </w:rPr>
        <w:t>本业务手册主要编写人：朱瑾</w:t>
      </w:r>
    </w:p>
    <w:p w:rsidR="005468A4" w:rsidRDefault="00370724">
      <w:pPr>
        <w:pStyle w:val="1"/>
        <w:spacing w:before="0" w:after="0" w:line="560" w:lineRule="exact"/>
        <w:ind w:firstLineChars="200" w:firstLine="560"/>
        <w:rPr>
          <w:rFonts w:asciiTheme="minorEastAsia" w:eastAsiaTheme="minorEastAsia" w:hAnsiTheme="minorEastAsia"/>
          <w:b w:val="0"/>
          <w:color w:val="000000"/>
          <w:sz w:val="28"/>
          <w:szCs w:val="28"/>
        </w:rPr>
      </w:pPr>
      <w:r>
        <w:rPr>
          <w:rFonts w:asciiTheme="minorEastAsia" w:eastAsiaTheme="minorEastAsia" w:hAnsiTheme="minorEastAsia" w:hint="eastAsia"/>
          <w:b w:val="0"/>
          <w:color w:val="000000"/>
          <w:sz w:val="28"/>
          <w:szCs w:val="28"/>
        </w:rPr>
        <w:t>本业务手册为首次发布。</w:t>
      </w:r>
    </w:p>
    <w:p w:rsidR="005468A4" w:rsidRDefault="00370724">
      <w:pPr>
        <w:pStyle w:val="1"/>
        <w:spacing w:before="0" w:after="0" w:line="560" w:lineRule="exact"/>
        <w:ind w:firstLineChars="200" w:firstLine="560"/>
        <w:rPr>
          <w:rFonts w:asciiTheme="minorEastAsia" w:eastAsiaTheme="minorEastAsia" w:hAnsiTheme="minorEastAsia"/>
          <w:b w:val="0"/>
          <w:color w:val="000000"/>
          <w:sz w:val="28"/>
          <w:szCs w:val="28"/>
        </w:rPr>
      </w:pPr>
      <w:r>
        <w:rPr>
          <w:rFonts w:asciiTheme="minorEastAsia" w:eastAsiaTheme="minorEastAsia" w:hAnsiTheme="minorEastAsia" w:hint="eastAsia"/>
          <w:b w:val="0"/>
          <w:color w:val="000000"/>
          <w:sz w:val="28"/>
          <w:szCs w:val="28"/>
        </w:rPr>
        <w:t>本业务手册的解释部门：云南省卫生计生委</w:t>
      </w:r>
    </w:p>
    <w:p w:rsidR="005468A4" w:rsidRDefault="005468A4">
      <w:pPr>
        <w:rPr>
          <w:rFonts w:asciiTheme="minorEastAsia" w:eastAsiaTheme="minorEastAsia" w:hAnsiTheme="minorEastAsia"/>
          <w:sz w:val="28"/>
          <w:szCs w:val="28"/>
        </w:rPr>
      </w:pPr>
    </w:p>
    <w:p w:rsidR="005468A4" w:rsidRDefault="005468A4"/>
    <w:p w:rsidR="005468A4" w:rsidRDefault="005468A4"/>
    <w:p w:rsidR="005468A4" w:rsidRDefault="005468A4"/>
    <w:p w:rsidR="005468A4" w:rsidRDefault="005468A4"/>
    <w:p w:rsidR="005468A4" w:rsidRDefault="005468A4"/>
    <w:p w:rsidR="005468A4" w:rsidRDefault="005468A4"/>
    <w:p w:rsidR="005468A4" w:rsidRDefault="005468A4"/>
    <w:p w:rsidR="005468A4" w:rsidRDefault="005468A4"/>
    <w:p w:rsidR="005468A4" w:rsidRDefault="005468A4"/>
    <w:p w:rsidR="005468A4" w:rsidRDefault="005468A4"/>
    <w:p w:rsidR="005468A4" w:rsidRDefault="005468A4"/>
    <w:p w:rsidR="005468A4" w:rsidRDefault="005468A4"/>
    <w:p w:rsidR="005468A4" w:rsidRDefault="005468A4"/>
    <w:p w:rsidR="005468A4" w:rsidRDefault="005468A4"/>
    <w:p w:rsidR="005468A4" w:rsidRDefault="005468A4"/>
    <w:p w:rsidR="005468A4" w:rsidRDefault="005468A4"/>
    <w:p w:rsidR="005468A4" w:rsidRDefault="005468A4"/>
    <w:p w:rsidR="005468A4" w:rsidRDefault="005468A4"/>
    <w:p w:rsidR="005468A4" w:rsidRDefault="005468A4"/>
    <w:p w:rsidR="005468A4" w:rsidRDefault="005468A4"/>
    <w:p w:rsidR="005468A4" w:rsidRDefault="005468A4"/>
    <w:p w:rsidR="005468A4" w:rsidRDefault="005468A4"/>
    <w:p w:rsidR="005468A4" w:rsidRDefault="005468A4"/>
    <w:p w:rsidR="00260A6D" w:rsidRDefault="00260A6D">
      <w:pPr>
        <w:pStyle w:val="1"/>
        <w:spacing w:before="0" w:after="0" w:line="560" w:lineRule="exact"/>
        <w:jc w:val="center"/>
        <w:rPr>
          <w:rFonts w:ascii="黑体" w:eastAsia="黑体" w:hAnsi="黑体"/>
          <w:b w:val="0"/>
        </w:rPr>
      </w:pPr>
      <w:bookmarkStart w:id="7" w:name="_Toc378521109"/>
      <w:r>
        <w:rPr>
          <w:rFonts w:ascii="黑体" w:eastAsia="黑体" w:hAnsi="黑体" w:hint="eastAsia"/>
          <w:b w:val="0"/>
        </w:rPr>
        <w:t>医疗机构</w:t>
      </w:r>
      <w:r>
        <w:rPr>
          <w:rFonts w:ascii="黑体" w:eastAsia="黑体" w:hAnsi="黑体"/>
          <w:b w:val="0"/>
        </w:rPr>
        <w:t>放射性职业病危害建设项目</w:t>
      </w:r>
      <w:r w:rsidR="00370724">
        <w:rPr>
          <w:rFonts w:ascii="黑体" w:eastAsia="黑体" w:hAnsi="黑体" w:hint="eastAsia"/>
          <w:b w:val="0"/>
        </w:rPr>
        <w:t>预评价报告</w:t>
      </w:r>
    </w:p>
    <w:p w:rsidR="005468A4" w:rsidRDefault="00370724">
      <w:pPr>
        <w:pStyle w:val="1"/>
        <w:spacing w:before="0" w:after="0" w:line="560" w:lineRule="exact"/>
        <w:jc w:val="center"/>
        <w:rPr>
          <w:rFonts w:ascii="黑体" w:eastAsia="黑体" w:hAnsi="黑体"/>
          <w:b w:val="0"/>
          <w:color w:val="000000"/>
        </w:rPr>
      </w:pPr>
      <w:bookmarkStart w:id="8" w:name="_GoBack"/>
      <w:bookmarkEnd w:id="8"/>
      <w:r>
        <w:rPr>
          <w:rFonts w:ascii="黑体" w:eastAsia="黑体" w:hAnsi="黑体" w:hint="eastAsia"/>
          <w:b w:val="0"/>
        </w:rPr>
        <w:t>审核</w:t>
      </w:r>
      <w:r>
        <w:rPr>
          <w:rFonts w:ascii="黑体" w:eastAsia="黑体" w:hAnsi="黑体" w:hint="eastAsia"/>
          <w:b w:val="0"/>
          <w:color w:val="000000"/>
        </w:rPr>
        <w:t>业务手册</w:t>
      </w:r>
    </w:p>
    <w:p w:rsidR="005468A4" w:rsidRDefault="005468A4">
      <w:pPr>
        <w:spacing w:line="560" w:lineRule="exact"/>
      </w:pPr>
    </w:p>
    <w:p w:rsidR="005468A4" w:rsidRDefault="00370724">
      <w:pPr>
        <w:pStyle w:val="1"/>
        <w:spacing w:before="0" w:after="0" w:line="560" w:lineRule="exact"/>
        <w:ind w:firstLineChars="200" w:firstLine="640"/>
        <w:rPr>
          <w:rFonts w:ascii="黑体" w:eastAsia="黑体" w:hAnsi="黑体"/>
          <w:b w:val="0"/>
          <w:color w:val="000000"/>
          <w:sz w:val="32"/>
          <w:szCs w:val="32"/>
        </w:rPr>
      </w:pPr>
      <w:r>
        <w:rPr>
          <w:rFonts w:ascii="黑体" w:eastAsia="黑体" w:hAnsi="黑体" w:hint="eastAsia"/>
          <w:b w:val="0"/>
          <w:color w:val="000000"/>
          <w:sz w:val="32"/>
          <w:szCs w:val="32"/>
        </w:rPr>
        <w:t xml:space="preserve">一、受理范围   </w:t>
      </w:r>
    </w:p>
    <w:p w:rsidR="005468A4" w:rsidRDefault="00370724">
      <w:pPr>
        <w:spacing w:line="560" w:lineRule="exact"/>
        <w:ind w:firstLineChars="200" w:firstLine="640"/>
        <w:rPr>
          <w:rFonts w:ascii="仿宋" w:eastAsia="仿宋" w:hAnsi="仿宋"/>
          <w:color w:val="000000"/>
          <w:sz w:val="32"/>
        </w:rPr>
      </w:pPr>
      <w:r>
        <w:rPr>
          <w:rFonts w:ascii="仿宋" w:eastAsia="仿宋" w:hAnsi="仿宋" w:hint="eastAsia"/>
          <w:color w:val="000000"/>
          <w:sz w:val="32"/>
        </w:rPr>
        <w:t>在</w:t>
      </w:r>
      <w:r w:rsidRPr="00501E07">
        <w:rPr>
          <w:rFonts w:ascii="仿宋" w:eastAsia="仿宋" w:hAnsi="仿宋" w:hint="eastAsia"/>
          <w:color w:val="FF0000"/>
          <w:sz w:val="32"/>
        </w:rPr>
        <w:t>本省行政区域内</w:t>
      </w:r>
      <w:r>
        <w:rPr>
          <w:rFonts w:ascii="仿宋" w:eastAsia="仿宋" w:hAnsi="仿宋" w:hint="eastAsia"/>
          <w:color w:val="000000"/>
          <w:sz w:val="32"/>
        </w:rPr>
        <w:t>，本许可适用于拟新、改、扩建放射诊疗建设项目的医疗机构的申请。</w:t>
      </w:r>
    </w:p>
    <w:p w:rsidR="005468A4" w:rsidRDefault="00370724">
      <w:pPr>
        <w:pStyle w:val="2"/>
        <w:spacing w:before="0" w:after="0" w:line="560" w:lineRule="exact"/>
        <w:ind w:firstLineChars="200" w:firstLine="640"/>
        <w:rPr>
          <w:rFonts w:ascii="黑体" w:hAnsi="黑体"/>
          <w:b w:val="0"/>
          <w:color w:val="000000"/>
        </w:rPr>
      </w:pPr>
      <w:r>
        <w:rPr>
          <w:rFonts w:ascii="黑体" w:hAnsi="黑体" w:hint="eastAsia"/>
          <w:b w:val="0"/>
          <w:color w:val="000000"/>
        </w:rPr>
        <w:t>二、办理依据</w:t>
      </w:r>
    </w:p>
    <w:p w:rsidR="005468A4" w:rsidRDefault="00370724">
      <w:pPr>
        <w:widowControl/>
        <w:spacing w:line="560" w:lineRule="exact"/>
        <w:ind w:firstLineChars="200" w:firstLine="640"/>
        <w:jc w:val="left"/>
        <w:rPr>
          <w:rFonts w:ascii="仿宋" w:eastAsia="仿宋" w:hAnsi="仿宋"/>
          <w:color w:val="000000"/>
          <w:sz w:val="32"/>
        </w:rPr>
      </w:pPr>
      <w:r>
        <w:rPr>
          <w:rFonts w:ascii="仿宋" w:eastAsia="仿宋" w:hAnsi="仿宋" w:hint="eastAsia"/>
          <w:color w:val="000000"/>
          <w:sz w:val="32"/>
        </w:rPr>
        <w:t>《中华人民共和国职业病防治法》（</w:t>
      </w:r>
      <w:r>
        <w:rPr>
          <w:rFonts w:ascii="仿宋" w:eastAsia="仿宋" w:hAnsi="仿宋" w:hint="eastAsia"/>
          <w:sz w:val="32"/>
          <w:szCs w:val="32"/>
        </w:rPr>
        <w:t>2017年11月4日修改版</w:t>
      </w:r>
      <w:r>
        <w:rPr>
          <w:rFonts w:ascii="仿宋" w:eastAsia="仿宋" w:hAnsi="仿宋" w:hint="eastAsia"/>
          <w:color w:val="000000"/>
          <w:sz w:val="32"/>
        </w:rPr>
        <w:t>）第十七条: 新建、扩建、改建建设项目和技术改造、技术引进项目（以下统称建设项目）可能产生职业病危害的，建设单位在可行性论证阶段应当进行职业病危害预评价。医疗机构建设项目可能产生放射性职业病危害的，建设单位应当向卫生行政部门提交放射性职业病危害预评价报告。卫生行政部门应当自收到预评价报告之日起三十日内，作出审核决定并书面通知建设单位。未提交预评价报告或者预评价报告未经卫生行政部门审核同意的，不得开工建设。</w:t>
      </w:r>
    </w:p>
    <w:p w:rsidR="005468A4" w:rsidRDefault="00370724" w:rsidP="00642406">
      <w:pPr>
        <w:widowControl/>
        <w:spacing w:beforeLines="50" w:before="156" w:line="560" w:lineRule="exact"/>
        <w:ind w:firstLineChars="200" w:firstLine="640"/>
        <w:jc w:val="left"/>
        <w:rPr>
          <w:rFonts w:ascii="仿宋" w:eastAsia="仿宋" w:hAnsi="仿宋"/>
          <w:color w:val="000000"/>
          <w:sz w:val="32"/>
        </w:rPr>
      </w:pPr>
      <w:r>
        <w:rPr>
          <w:rFonts w:ascii="仿宋" w:eastAsia="仿宋" w:hAnsi="仿宋" w:hint="eastAsia"/>
          <w:color w:val="000000"/>
          <w:sz w:val="32"/>
        </w:rPr>
        <w:t>《放射诊疗建设项目卫生审查管理规定》（中华人民共和国卫生部卫监督发〔2012〕25号）: 第一条  为进一步规范放射诊疗建设项目卫生审查管理工作，根据《中华人民共和国职业病防治法》、《放射性同位素与射线装置安全和防护条例》和《放射诊疗管理规定》等法律、法规和规章，制定本规定。第二条  本规定适用于放射诊疗建设项目的职业病危害放射防护评价审核、放射防护设施竣工验收等卫生审查活动。第三条  县级以上地方卫生行政部门负责本辖区放射诊疗建设项目的卫生审查。省级卫生行政部门负责放射治疗、核医学建设项目的卫生审查。地市级卫生行政部门负责介入放射学建设项目的卫生审</w:t>
      </w:r>
      <w:r>
        <w:rPr>
          <w:rFonts w:ascii="仿宋" w:eastAsia="仿宋" w:hAnsi="仿宋" w:hint="eastAsia"/>
          <w:color w:val="000000"/>
          <w:sz w:val="32"/>
        </w:rPr>
        <w:lastRenderedPageBreak/>
        <w:t>查。县区级卫生行政部门负责X射线影像诊断建设项目的卫生审查。同一医疗机构有不同类别放射诊疗建设项目的卫生审查由具有高类别审批权限的卫生行政部门负责。省级卫生行政部门可以根据本地区实际情况，调整审批权限。</w:t>
      </w:r>
    </w:p>
    <w:p w:rsidR="005468A4" w:rsidRDefault="00370724">
      <w:pPr>
        <w:pStyle w:val="1"/>
        <w:spacing w:before="0" w:after="0" w:line="560" w:lineRule="exact"/>
        <w:ind w:firstLineChars="200" w:firstLine="640"/>
        <w:rPr>
          <w:rFonts w:ascii="黑体" w:eastAsia="黑体" w:hAnsi="黑体"/>
          <w:b w:val="0"/>
          <w:color w:val="000000"/>
          <w:sz w:val="32"/>
          <w:szCs w:val="32"/>
          <w:lang w:val="en-GB"/>
        </w:rPr>
      </w:pPr>
      <w:r>
        <w:rPr>
          <w:rFonts w:ascii="黑体" w:eastAsia="黑体" w:hAnsi="黑体" w:hint="eastAsia"/>
          <w:b w:val="0"/>
          <w:color w:val="000000"/>
          <w:sz w:val="32"/>
          <w:szCs w:val="32"/>
          <w:lang w:val="en-GB"/>
        </w:rPr>
        <w:t>三、实施机关</w:t>
      </w:r>
    </w:p>
    <w:p w:rsidR="005468A4" w:rsidRPr="00501E07" w:rsidRDefault="00370724">
      <w:pPr>
        <w:pStyle w:val="aff5"/>
        <w:spacing w:line="560" w:lineRule="exact"/>
        <w:ind w:firstLine="640"/>
        <w:rPr>
          <w:rFonts w:ascii="仿宋" w:eastAsia="仿宋" w:hAnsi="仿宋"/>
          <w:color w:val="FF0000"/>
          <w:sz w:val="32"/>
          <w:szCs w:val="32"/>
        </w:rPr>
      </w:pPr>
      <w:r w:rsidRPr="00501E07">
        <w:rPr>
          <w:rFonts w:ascii="仿宋" w:eastAsia="仿宋" w:hAnsi="仿宋" w:hint="eastAsia"/>
          <w:color w:val="FF0000"/>
          <w:sz w:val="32"/>
          <w:szCs w:val="32"/>
        </w:rPr>
        <w:t>云南省卫生计生委</w:t>
      </w:r>
    </w:p>
    <w:p w:rsidR="005468A4" w:rsidRDefault="00370724">
      <w:pPr>
        <w:pStyle w:val="2"/>
        <w:spacing w:before="0" w:after="0" w:line="560" w:lineRule="exact"/>
        <w:ind w:firstLineChars="200" w:firstLine="640"/>
        <w:rPr>
          <w:rFonts w:ascii="黑体" w:hAnsi="黑体"/>
          <w:b w:val="0"/>
          <w:color w:val="000000"/>
        </w:rPr>
      </w:pPr>
      <w:r>
        <w:rPr>
          <w:rFonts w:ascii="黑体" w:hAnsi="黑体" w:hint="eastAsia"/>
          <w:b w:val="0"/>
          <w:color w:val="000000"/>
        </w:rPr>
        <w:t>四、许可人员</w:t>
      </w:r>
    </w:p>
    <w:p w:rsidR="005468A4" w:rsidRDefault="00370724">
      <w:pPr>
        <w:pStyle w:val="NewNewNewNewNewNewNewNewNewNewNewNew"/>
        <w:spacing w:line="560" w:lineRule="exact"/>
        <w:ind w:firstLineChars="200" w:firstLine="640"/>
        <w:rPr>
          <w:rFonts w:ascii="仿宋" w:eastAsia="仿宋" w:hAnsi="仿宋"/>
          <w:color w:val="000000" w:themeColor="text1"/>
          <w:sz w:val="32"/>
        </w:rPr>
      </w:pPr>
      <w:r>
        <w:rPr>
          <w:rFonts w:ascii="仿宋" w:eastAsia="仿宋" w:hAnsi="仿宋" w:hint="eastAsia"/>
          <w:color w:val="000000" w:themeColor="text1"/>
          <w:sz w:val="32"/>
          <w:szCs w:val="32"/>
        </w:rPr>
        <w:t>受理人</w:t>
      </w:r>
      <w:r>
        <w:rPr>
          <w:rFonts w:ascii="仿宋" w:eastAsia="仿宋" w:hAnsi="仿宋" w:hint="eastAsia"/>
          <w:color w:val="000000" w:themeColor="text1"/>
          <w:sz w:val="32"/>
        </w:rPr>
        <w:t>：应掌握相应的法律、法规、标准知识。</w:t>
      </w:r>
    </w:p>
    <w:p w:rsidR="005468A4" w:rsidRDefault="00370724">
      <w:pPr>
        <w:pStyle w:val="NewNewNewNewNewNewNewNewNewNewNewNew"/>
        <w:spacing w:line="560" w:lineRule="exact"/>
        <w:ind w:firstLineChars="200" w:firstLine="640"/>
        <w:rPr>
          <w:rFonts w:ascii="仿宋" w:eastAsia="仿宋" w:hAnsi="仿宋"/>
          <w:color w:val="FF0000"/>
          <w:sz w:val="32"/>
          <w:szCs w:val="32"/>
        </w:rPr>
      </w:pPr>
      <w:r>
        <w:rPr>
          <w:rFonts w:ascii="仿宋" w:eastAsia="仿宋" w:hAnsi="仿宋" w:hint="eastAsia"/>
          <w:color w:val="FF0000"/>
          <w:sz w:val="32"/>
          <w:szCs w:val="32"/>
        </w:rPr>
        <w:t>审查人：</w:t>
      </w:r>
      <w:r>
        <w:rPr>
          <w:rFonts w:ascii="仿宋" w:eastAsia="仿宋" w:hAnsi="仿宋" w:hint="eastAsia"/>
          <w:color w:val="FF0000"/>
          <w:sz w:val="32"/>
        </w:rPr>
        <w:t>应掌握相应的法律知识和职业病诊断专业知识，熟悉</w:t>
      </w:r>
      <w:r>
        <w:rPr>
          <w:rFonts w:ascii="仿宋" w:eastAsia="仿宋" w:hAnsi="仿宋" w:hint="eastAsia"/>
          <w:color w:val="FF0000"/>
          <w:sz w:val="32"/>
          <w:szCs w:val="32"/>
        </w:rPr>
        <w:t>《中华人民共和国职业病防治法》</w:t>
      </w:r>
      <w:r>
        <w:rPr>
          <w:rFonts w:ascii="仿宋" w:eastAsia="仿宋" w:hAnsi="仿宋" w:hint="eastAsia"/>
          <w:color w:val="FF0000"/>
          <w:sz w:val="32"/>
        </w:rPr>
        <w:t>、《中华人民共和国行政许可法》和</w:t>
      </w:r>
      <w:r>
        <w:rPr>
          <w:rFonts w:ascii="仿宋" w:eastAsia="仿宋" w:hAnsi="仿宋" w:hint="eastAsia"/>
          <w:color w:val="FF0000"/>
          <w:sz w:val="32"/>
          <w:lang w:val="en-GB"/>
        </w:rPr>
        <w:t>《放射性同位素与射线装置安全和防护条例》、</w:t>
      </w:r>
      <w:r>
        <w:rPr>
          <w:rFonts w:ascii="方正仿宋_GBK" w:eastAsia="方正仿宋_GBK" w:hAnsi="仿宋" w:hint="eastAsia"/>
          <w:color w:val="FF0000"/>
          <w:sz w:val="32"/>
        </w:rPr>
        <w:t>《放射诊疗管理规定》</w:t>
      </w:r>
      <w:r>
        <w:rPr>
          <w:rFonts w:ascii="仿宋" w:eastAsia="仿宋" w:hAnsi="仿宋" w:hint="eastAsia"/>
          <w:color w:val="FF0000"/>
          <w:sz w:val="32"/>
        </w:rPr>
        <w:t>等法律法规并经基本法律和专业法律培训合格，取得行政执法证。</w:t>
      </w:r>
    </w:p>
    <w:p w:rsidR="005468A4" w:rsidRDefault="00370724">
      <w:pPr>
        <w:pStyle w:val="NewNewNewNewNewNewNewNewNewNewNewNew"/>
        <w:spacing w:line="560" w:lineRule="exact"/>
        <w:ind w:firstLineChars="200" w:firstLine="640"/>
        <w:rPr>
          <w:rFonts w:ascii="仿宋" w:eastAsia="仿宋" w:hAnsi="仿宋"/>
          <w:color w:val="FF0000"/>
          <w:sz w:val="32"/>
        </w:rPr>
      </w:pPr>
      <w:r>
        <w:rPr>
          <w:rFonts w:ascii="仿宋" w:eastAsia="仿宋" w:hAnsi="仿宋" w:hint="eastAsia"/>
          <w:color w:val="FF0000"/>
          <w:sz w:val="32"/>
          <w:szCs w:val="32"/>
        </w:rPr>
        <w:t>决定人</w:t>
      </w:r>
      <w:r>
        <w:rPr>
          <w:rFonts w:ascii="仿宋" w:eastAsia="仿宋" w:hAnsi="仿宋" w:hint="eastAsia"/>
          <w:color w:val="FF0000"/>
          <w:sz w:val="32"/>
        </w:rPr>
        <w:t>：行政审批机关的行政领导。</w:t>
      </w:r>
    </w:p>
    <w:p w:rsidR="005468A4" w:rsidRDefault="00370724">
      <w:pPr>
        <w:pStyle w:val="2"/>
        <w:spacing w:before="0" w:after="0" w:line="560" w:lineRule="exact"/>
        <w:ind w:firstLineChars="200" w:firstLine="640"/>
        <w:rPr>
          <w:rFonts w:ascii="黑体" w:hAnsi="黑体"/>
          <w:b w:val="0"/>
          <w:color w:val="000000"/>
        </w:rPr>
      </w:pPr>
      <w:r>
        <w:rPr>
          <w:rFonts w:ascii="黑体" w:hAnsi="黑体" w:hint="eastAsia"/>
          <w:b w:val="0"/>
          <w:color w:val="000000"/>
        </w:rPr>
        <w:t>五、批准条件</w:t>
      </w:r>
    </w:p>
    <w:p w:rsidR="005468A4" w:rsidRDefault="00370724">
      <w:pPr>
        <w:pStyle w:val="NewNewNewNewNewNewNewNewNewNewNewNew"/>
        <w:spacing w:line="560" w:lineRule="exact"/>
        <w:ind w:firstLineChars="200" w:firstLine="640"/>
        <w:rPr>
          <w:rFonts w:ascii="楷体" w:eastAsia="楷体" w:hAnsi="楷体"/>
          <w:color w:val="000000"/>
          <w:sz w:val="32"/>
          <w:lang w:val="en-GB"/>
        </w:rPr>
      </w:pPr>
      <w:r>
        <w:rPr>
          <w:rFonts w:ascii="楷体" w:eastAsia="楷体" w:hAnsi="楷体" w:hint="eastAsia"/>
          <w:color w:val="000000"/>
          <w:sz w:val="32"/>
          <w:lang w:val="en-GB"/>
        </w:rPr>
        <w:t>（一）予以批准的条件：</w:t>
      </w:r>
    </w:p>
    <w:p w:rsidR="005468A4" w:rsidRDefault="00370724">
      <w:pPr>
        <w:pStyle w:val="NewNewNewNewNewNewNewNewNewNewNewNew"/>
        <w:spacing w:line="560" w:lineRule="exact"/>
        <w:ind w:firstLineChars="200" w:firstLine="640"/>
        <w:rPr>
          <w:rFonts w:ascii="仿宋" w:eastAsia="仿宋" w:hAnsi="仿宋"/>
          <w:color w:val="000000"/>
          <w:sz w:val="32"/>
          <w:lang w:val="en-GB"/>
        </w:rPr>
      </w:pPr>
      <w:r>
        <w:rPr>
          <w:rFonts w:ascii="仿宋" w:eastAsia="仿宋" w:hAnsi="仿宋" w:hint="eastAsia"/>
          <w:color w:val="000000"/>
          <w:sz w:val="32"/>
          <w:lang w:val="en-GB"/>
        </w:rPr>
        <w:t>1．职业危害一般类：</w:t>
      </w:r>
    </w:p>
    <w:p w:rsidR="005468A4" w:rsidRDefault="00370724">
      <w:pPr>
        <w:pStyle w:val="NewNewNewNewNewNewNewNewNewNewNewNew"/>
        <w:spacing w:line="560" w:lineRule="exact"/>
        <w:ind w:firstLineChars="200" w:firstLine="640"/>
        <w:rPr>
          <w:rFonts w:ascii="仿宋" w:eastAsia="仿宋" w:hAnsi="仿宋"/>
          <w:color w:val="000000"/>
          <w:sz w:val="32"/>
          <w:lang w:val="en-GB"/>
        </w:rPr>
      </w:pPr>
      <w:r>
        <w:rPr>
          <w:rFonts w:ascii="仿宋" w:eastAsia="仿宋" w:hAnsi="仿宋" w:hint="eastAsia"/>
          <w:color w:val="000000"/>
          <w:sz w:val="32"/>
          <w:lang w:val="en-GB"/>
        </w:rPr>
        <w:t>（1）具有委托放射卫生技术服务机构承做的放射诊疗建设项目职业病危害放射防护预评价报告；</w:t>
      </w:r>
    </w:p>
    <w:p w:rsidR="005468A4" w:rsidRDefault="00370724">
      <w:pPr>
        <w:pStyle w:val="NewNewNewNewNewNewNewNewNewNewNewNew"/>
        <w:spacing w:line="560" w:lineRule="exact"/>
        <w:ind w:firstLineChars="200" w:firstLine="640"/>
        <w:rPr>
          <w:rFonts w:ascii="仿宋" w:eastAsia="仿宋" w:hAnsi="仿宋"/>
          <w:color w:val="000000"/>
          <w:sz w:val="32"/>
          <w:lang w:val="en-GB"/>
        </w:rPr>
      </w:pPr>
      <w:r>
        <w:rPr>
          <w:rFonts w:ascii="仿宋" w:eastAsia="仿宋" w:hAnsi="仿宋" w:hint="eastAsia"/>
          <w:color w:val="000000"/>
          <w:sz w:val="32"/>
          <w:lang w:val="en-GB"/>
        </w:rPr>
        <w:t>（2）预评价审核通过。</w:t>
      </w:r>
    </w:p>
    <w:p w:rsidR="005468A4" w:rsidRDefault="00370724">
      <w:pPr>
        <w:pStyle w:val="NewNewNewNewNewNewNewNewNewNewNewNew"/>
        <w:spacing w:line="560" w:lineRule="exact"/>
        <w:ind w:firstLineChars="200" w:firstLine="640"/>
        <w:rPr>
          <w:rFonts w:ascii="仿宋" w:eastAsia="仿宋" w:hAnsi="仿宋"/>
          <w:color w:val="000000"/>
          <w:sz w:val="32"/>
          <w:lang w:val="en-GB"/>
        </w:rPr>
      </w:pPr>
      <w:r>
        <w:rPr>
          <w:rFonts w:ascii="仿宋" w:eastAsia="仿宋" w:hAnsi="仿宋" w:hint="eastAsia"/>
          <w:color w:val="000000"/>
          <w:sz w:val="32"/>
          <w:lang w:val="en-GB"/>
        </w:rPr>
        <w:t>2．职业危害严重类：</w:t>
      </w:r>
    </w:p>
    <w:p w:rsidR="005468A4" w:rsidRDefault="00370724">
      <w:pPr>
        <w:pStyle w:val="NewNewNewNewNewNewNewNewNewNewNewNew"/>
        <w:spacing w:line="560" w:lineRule="exact"/>
        <w:ind w:firstLineChars="200" w:firstLine="640"/>
        <w:rPr>
          <w:rFonts w:ascii="仿宋" w:eastAsia="仿宋" w:hAnsi="仿宋"/>
          <w:color w:val="000000"/>
          <w:sz w:val="32"/>
          <w:lang w:val="en-GB"/>
        </w:rPr>
      </w:pPr>
      <w:r>
        <w:rPr>
          <w:rFonts w:ascii="仿宋" w:eastAsia="仿宋" w:hAnsi="仿宋" w:hint="eastAsia"/>
          <w:color w:val="000000"/>
          <w:sz w:val="32"/>
          <w:lang w:val="en-GB"/>
        </w:rPr>
        <w:t>（1）具有委托放射卫生技术服务机构承做的放射诊疗建设项目职业病危害放射防护预评价报告；</w:t>
      </w:r>
    </w:p>
    <w:p w:rsidR="005468A4" w:rsidRDefault="00370724">
      <w:pPr>
        <w:pStyle w:val="NewNewNewNewNewNewNewNewNewNewNewNew"/>
        <w:spacing w:line="560" w:lineRule="exact"/>
        <w:ind w:firstLineChars="200" w:firstLine="640"/>
        <w:rPr>
          <w:rFonts w:ascii="仿宋" w:eastAsia="仿宋" w:hAnsi="仿宋"/>
          <w:color w:val="000000"/>
          <w:sz w:val="32"/>
          <w:lang w:val="en-GB"/>
        </w:rPr>
      </w:pPr>
      <w:r>
        <w:rPr>
          <w:rFonts w:ascii="仿宋" w:eastAsia="仿宋" w:hAnsi="仿宋" w:hint="eastAsia"/>
          <w:color w:val="000000"/>
          <w:sz w:val="32"/>
          <w:lang w:val="en-GB"/>
        </w:rPr>
        <w:t>（2）具有专家评审通过意见；</w:t>
      </w:r>
    </w:p>
    <w:p w:rsidR="005468A4" w:rsidRDefault="00370724">
      <w:pPr>
        <w:pStyle w:val="NewNewNewNewNewNewNewNewNewNewNewNew"/>
        <w:spacing w:line="560" w:lineRule="exact"/>
        <w:ind w:firstLineChars="200" w:firstLine="640"/>
        <w:rPr>
          <w:rFonts w:ascii="仿宋" w:eastAsia="仿宋" w:hAnsi="仿宋"/>
          <w:color w:val="000000"/>
          <w:sz w:val="32"/>
          <w:lang w:val="en-GB"/>
        </w:rPr>
      </w:pPr>
      <w:r>
        <w:rPr>
          <w:rFonts w:ascii="仿宋" w:eastAsia="仿宋" w:hAnsi="仿宋" w:hint="eastAsia"/>
          <w:color w:val="000000"/>
          <w:sz w:val="32"/>
          <w:lang w:val="en-GB"/>
        </w:rPr>
        <w:t>（3）预评价审核通过。</w:t>
      </w:r>
    </w:p>
    <w:p w:rsidR="005468A4" w:rsidRDefault="00370724">
      <w:pPr>
        <w:pStyle w:val="NewNewNewNewNewNewNewNewNewNewNewNew"/>
        <w:spacing w:line="560" w:lineRule="exact"/>
        <w:ind w:firstLineChars="200" w:firstLine="640"/>
        <w:rPr>
          <w:rFonts w:ascii="楷体" w:eastAsia="楷体" w:hAnsi="楷体"/>
          <w:color w:val="000000"/>
          <w:sz w:val="32"/>
          <w:lang w:val="en-GB"/>
        </w:rPr>
      </w:pPr>
      <w:r>
        <w:rPr>
          <w:rFonts w:ascii="楷体" w:eastAsia="楷体" w:hAnsi="楷体" w:hint="eastAsia"/>
          <w:color w:val="000000"/>
          <w:sz w:val="32"/>
          <w:lang w:val="en-GB"/>
        </w:rPr>
        <w:lastRenderedPageBreak/>
        <w:t>（二）不予批准的情形：</w:t>
      </w:r>
    </w:p>
    <w:p w:rsidR="005468A4" w:rsidRDefault="00370724">
      <w:pPr>
        <w:pStyle w:val="NewNewNewNewNewNewNewNewNewNewNewNew"/>
        <w:spacing w:line="560" w:lineRule="exact"/>
        <w:ind w:firstLineChars="200" w:firstLine="640"/>
        <w:rPr>
          <w:rFonts w:ascii="仿宋" w:eastAsia="仿宋" w:hAnsi="仿宋"/>
          <w:color w:val="000000"/>
          <w:sz w:val="32"/>
          <w:lang w:val="en-GB"/>
        </w:rPr>
      </w:pPr>
      <w:r>
        <w:rPr>
          <w:rFonts w:ascii="仿宋" w:eastAsia="仿宋" w:hAnsi="仿宋" w:hint="eastAsia"/>
          <w:color w:val="000000"/>
          <w:sz w:val="32"/>
          <w:lang w:val="en-GB"/>
        </w:rPr>
        <w:t>1.专家评审意见不通过；</w:t>
      </w:r>
    </w:p>
    <w:p w:rsidR="005468A4" w:rsidRDefault="00370724">
      <w:pPr>
        <w:pStyle w:val="NewNewNewNewNewNewNewNewNewNewNewNew"/>
        <w:spacing w:line="560" w:lineRule="exact"/>
        <w:ind w:firstLineChars="200" w:firstLine="640"/>
        <w:rPr>
          <w:rFonts w:ascii="仿宋" w:eastAsia="仿宋" w:hAnsi="仿宋"/>
          <w:color w:val="000000"/>
          <w:sz w:val="32"/>
          <w:lang w:val="en-GB"/>
        </w:rPr>
      </w:pPr>
      <w:r>
        <w:rPr>
          <w:rFonts w:ascii="仿宋" w:eastAsia="仿宋" w:hAnsi="仿宋" w:hint="eastAsia"/>
          <w:color w:val="000000"/>
          <w:sz w:val="32"/>
          <w:lang w:val="en-GB"/>
        </w:rPr>
        <w:t>2.行政审核不通过。</w:t>
      </w:r>
    </w:p>
    <w:p w:rsidR="005468A4" w:rsidRDefault="00370724">
      <w:pPr>
        <w:pStyle w:val="aff5"/>
        <w:spacing w:line="560" w:lineRule="exact"/>
        <w:ind w:firstLineChars="250" w:firstLine="800"/>
        <w:rPr>
          <w:rFonts w:ascii="黑体" w:eastAsia="黑体" w:hAnsi="黑体"/>
          <w:sz w:val="32"/>
          <w:szCs w:val="32"/>
        </w:rPr>
      </w:pPr>
      <w:r>
        <w:rPr>
          <w:rFonts w:ascii="黑体" w:eastAsia="黑体" w:hAnsi="黑体" w:hint="eastAsia"/>
          <w:sz w:val="32"/>
          <w:szCs w:val="32"/>
        </w:rPr>
        <w:t>六、申请材料</w:t>
      </w:r>
    </w:p>
    <w:p w:rsidR="005468A4" w:rsidRDefault="00370724">
      <w:pPr>
        <w:pStyle w:val="aff5"/>
        <w:spacing w:line="360" w:lineRule="auto"/>
        <w:ind w:firstLineChars="0" w:firstLine="0"/>
        <w:jc w:val="center"/>
        <w:rPr>
          <w:rFonts w:asciiTheme="majorEastAsia" w:eastAsiaTheme="majorEastAsia" w:hAnsiTheme="majorEastAsia"/>
          <w:sz w:val="21"/>
          <w:szCs w:val="21"/>
        </w:rPr>
      </w:pPr>
      <w:r>
        <w:rPr>
          <w:rFonts w:asciiTheme="majorEastAsia" w:eastAsiaTheme="majorEastAsia" w:hAnsiTheme="majorEastAsia" w:hint="eastAsia"/>
          <w:sz w:val="21"/>
          <w:szCs w:val="21"/>
        </w:rPr>
        <w:t xml:space="preserve">表1 </w:t>
      </w:r>
      <w:r>
        <w:rPr>
          <w:rFonts w:asciiTheme="majorEastAsia" w:eastAsiaTheme="majorEastAsia" w:hAnsiTheme="majorEastAsia" w:hint="eastAsia"/>
          <w:color w:val="000000"/>
          <w:sz w:val="21"/>
          <w:szCs w:val="21"/>
          <w:lang w:val="en-GB"/>
        </w:rPr>
        <w:t>医疗机构放射性职业病危害建设项目预评价报告审核申请材料目录</w:t>
      </w:r>
    </w:p>
    <w:tbl>
      <w:tblPr>
        <w:tblW w:w="10803" w:type="dxa"/>
        <w:jc w:val="center"/>
        <w:tblBorders>
          <w:top w:val="single" w:sz="12" w:space="0" w:color="000000"/>
          <w:left w:val="single" w:sz="12" w:space="0" w:color="000000"/>
          <w:bottom w:val="single" w:sz="12" w:space="0" w:color="000000"/>
          <w:right w:val="single" w:sz="12" w:space="0" w:color="000000"/>
          <w:insideH w:val="single" w:sz="4" w:space="0" w:color="000000"/>
          <w:insideV w:val="single" w:sz="4" w:space="0" w:color="000000"/>
        </w:tblBorders>
        <w:tblLayout w:type="fixed"/>
        <w:tblLook w:val="04A0" w:firstRow="1" w:lastRow="0" w:firstColumn="1" w:lastColumn="0" w:noHBand="0" w:noVBand="1"/>
      </w:tblPr>
      <w:tblGrid>
        <w:gridCol w:w="845"/>
        <w:gridCol w:w="4343"/>
        <w:gridCol w:w="1160"/>
        <w:gridCol w:w="994"/>
        <w:gridCol w:w="1491"/>
        <w:gridCol w:w="1970"/>
      </w:tblGrid>
      <w:tr w:rsidR="005468A4">
        <w:trPr>
          <w:jc w:val="center"/>
        </w:trPr>
        <w:tc>
          <w:tcPr>
            <w:tcW w:w="845" w:type="dxa"/>
            <w:tcBorders>
              <w:top w:val="single" w:sz="8" w:space="0" w:color="auto"/>
              <w:left w:val="single" w:sz="8" w:space="0" w:color="auto"/>
              <w:bottom w:val="single" w:sz="8" w:space="0" w:color="auto"/>
            </w:tcBorders>
            <w:vAlign w:val="center"/>
          </w:tcPr>
          <w:p w:rsidR="005468A4" w:rsidRDefault="00370724">
            <w:pPr>
              <w:pStyle w:val="afa"/>
              <w:adjustRightInd w:val="0"/>
              <w:snapToGrid w:val="0"/>
              <w:ind w:firstLineChars="0" w:firstLine="0"/>
              <w:jc w:val="center"/>
              <w:rPr>
                <w:rFonts w:hAnsi="Calibri"/>
                <w:b/>
                <w:sz w:val="18"/>
                <w:szCs w:val="18"/>
              </w:rPr>
            </w:pPr>
            <w:r>
              <w:rPr>
                <w:rFonts w:hAnsi="Calibri" w:hint="eastAsia"/>
                <w:b/>
                <w:sz w:val="18"/>
                <w:szCs w:val="18"/>
              </w:rPr>
              <w:t>序号</w:t>
            </w:r>
          </w:p>
        </w:tc>
        <w:tc>
          <w:tcPr>
            <w:tcW w:w="4343" w:type="dxa"/>
            <w:tcBorders>
              <w:top w:val="single" w:sz="8" w:space="0" w:color="auto"/>
              <w:bottom w:val="single" w:sz="8" w:space="0" w:color="auto"/>
            </w:tcBorders>
            <w:vAlign w:val="center"/>
          </w:tcPr>
          <w:p w:rsidR="005468A4" w:rsidRDefault="00370724">
            <w:pPr>
              <w:pStyle w:val="afa"/>
              <w:adjustRightInd w:val="0"/>
              <w:snapToGrid w:val="0"/>
              <w:ind w:firstLineChars="0" w:firstLine="0"/>
              <w:jc w:val="center"/>
              <w:rPr>
                <w:rFonts w:hAnsi="Calibri"/>
                <w:b/>
                <w:sz w:val="18"/>
                <w:szCs w:val="18"/>
              </w:rPr>
            </w:pPr>
            <w:r>
              <w:rPr>
                <w:rFonts w:hAnsi="Calibri" w:hint="eastAsia"/>
                <w:b/>
                <w:sz w:val="18"/>
                <w:szCs w:val="18"/>
              </w:rPr>
              <w:t>材料名称</w:t>
            </w:r>
          </w:p>
        </w:tc>
        <w:tc>
          <w:tcPr>
            <w:tcW w:w="1160" w:type="dxa"/>
            <w:tcBorders>
              <w:top w:val="single" w:sz="8" w:space="0" w:color="auto"/>
              <w:bottom w:val="single" w:sz="8" w:space="0" w:color="auto"/>
            </w:tcBorders>
            <w:vAlign w:val="center"/>
          </w:tcPr>
          <w:p w:rsidR="005468A4" w:rsidRDefault="00370724">
            <w:pPr>
              <w:pStyle w:val="afa"/>
              <w:adjustRightInd w:val="0"/>
              <w:snapToGrid w:val="0"/>
              <w:ind w:firstLineChars="0" w:firstLine="0"/>
              <w:jc w:val="center"/>
              <w:rPr>
                <w:rFonts w:hAnsi="Calibri"/>
                <w:b/>
                <w:sz w:val="18"/>
                <w:szCs w:val="18"/>
              </w:rPr>
            </w:pPr>
            <w:r>
              <w:rPr>
                <w:rFonts w:hAnsi="Calibri" w:hint="eastAsia"/>
                <w:b/>
                <w:sz w:val="18"/>
                <w:szCs w:val="18"/>
              </w:rPr>
              <w:t>材料形式</w:t>
            </w:r>
          </w:p>
        </w:tc>
        <w:tc>
          <w:tcPr>
            <w:tcW w:w="994" w:type="dxa"/>
            <w:tcBorders>
              <w:top w:val="single" w:sz="8" w:space="0" w:color="auto"/>
              <w:bottom w:val="single" w:sz="8" w:space="0" w:color="auto"/>
            </w:tcBorders>
            <w:vAlign w:val="center"/>
          </w:tcPr>
          <w:p w:rsidR="005468A4" w:rsidRDefault="00370724">
            <w:pPr>
              <w:pStyle w:val="afa"/>
              <w:adjustRightInd w:val="0"/>
              <w:snapToGrid w:val="0"/>
              <w:ind w:firstLineChars="0" w:firstLine="0"/>
              <w:jc w:val="center"/>
              <w:rPr>
                <w:rFonts w:hAnsi="Calibri"/>
                <w:b/>
                <w:sz w:val="18"/>
                <w:szCs w:val="18"/>
              </w:rPr>
            </w:pPr>
            <w:r>
              <w:rPr>
                <w:rFonts w:hAnsi="Calibri" w:hint="eastAsia"/>
                <w:b/>
                <w:sz w:val="18"/>
                <w:szCs w:val="18"/>
              </w:rPr>
              <w:t>份数</w:t>
            </w:r>
          </w:p>
        </w:tc>
        <w:tc>
          <w:tcPr>
            <w:tcW w:w="1491" w:type="dxa"/>
            <w:tcBorders>
              <w:top w:val="single" w:sz="8" w:space="0" w:color="auto"/>
              <w:bottom w:val="single" w:sz="8" w:space="0" w:color="auto"/>
            </w:tcBorders>
          </w:tcPr>
          <w:p w:rsidR="005468A4" w:rsidRDefault="00370724">
            <w:pPr>
              <w:pStyle w:val="afa"/>
              <w:adjustRightInd w:val="0"/>
              <w:snapToGrid w:val="0"/>
              <w:ind w:firstLineChars="0" w:firstLine="0"/>
              <w:jc w:val="center"/>
              <w:rPr>
                <w:rFonts w:hAnsi="Calibri"/>
                <w:b/>
                <w:sz w:val="18"/>
                <w:szCs w:val="18"/>
              </w:rPr>
            </w:pPr>
            <w:r>
              <w:rPr>
                <w:rFonts w:hAnsi="Calibri" w:hint="eastAsia"/>
                <w:b/>
                <w:sz w:val="18"/>
                <w:szCs w:val="18"/>
              </w:rPr>
              <w:t>材料来源</w:t>
            </w:r>
          </w:p>
        </w:tc>
        <w:tc>
          <w:tcPr>
            <w:tcW w:w="1970" w:type="dxa"/>
            <w:tcBorders>
              <w:top w:val="single" w:sz="8" w:space="0" w:color="auto"/>
              <w:bottom w:val="single" w:sz="8" w:space="0" w:color="auto"/>
              <w:right w:val="single" w:sz="8" w:space="0" w:color="auto"/>
            </w:tcBorders>
            <w:vAlign w:val="center"/>
          </w:tcPr>
          <w:p w:rsidR="005468A4" w:rsidRDefault="00370724">
            <w:pPr>
              <w:pStyle w:val="afa"/>
              <w:adjustRightInd w:val="0"/>
              <w:snapToGrid w:val="0"/>
              <w:ind w:firstLineChars="0" w:firstLine="0"/>
              <w:jc w:val="center"/>
              <w:rPr>
                <w:rFonts w:hAnsi="Calibri"/>
                <w:b/>
                <w:sz w:val="18"/>
                <w:szCs w:val="18"/>
              </w:rPr>
            </w:pPr>
            <w:r>
              <w:rPr>
                <w:rFonts w:hAnsi="Calibri" w:hint="eastAsia"/>
                <w:b/>
                <w:sz w:val="18"/>
                <w:szCs w:val="18"/>
              </w:rPr>
              <w:t>其他要求</w:t>
            </w:r>
          </w:p>
        </w:tc>
      </w:tr>
      <w:tr w:rsidR="005468A4">
        <w:trPr>
          <w:jc w:val="center"/>
        </w:trPr>
        <w:tc>
          <w:tcPr>
            <w:tcW w:w="845" w:type="dxa"/>
            <w:tcBorders>
              <w:top w:val="single" w:sz="8" w:space="0" w:color="auto"/>
              <w:left w:val="single" w:sz="8" w:space="0" w:color="auto"/>
            </w:tcBorders>
            <w:vAlign w:val="center"/>
          </w:tcPr>
          <w:p w:rsidR="005468A4" w:rsidRDefault="00370724">
            <w:pPr>
              <w:pStyle w:val="afa"/>
              <w:adjustRightInd w:val="0"/>
              <w:snapToGrid w:val="0"/>
              <w:ind w:firstLineChars="0" w:firstLine="0"/>
              <w:jc w:val="center"/>
              <w:rPr>
                <w:rFonts w:asciiTheme="minorEastAsia" w:eastAsiaTheme="minorEastAsia" w:hAnsiTheme="minorEastAsia"/>
                <w:color w:val="000000"/>
                <w:sz w:val="18"/>
                <w:szCs w:val="18"/>
              </w:rPr>
            </w:pPr>
            <w:r>
              <w:rPr>
                <w:rFonts w:asciiTheme="minorEastAsia" w:eastAsiaTheme="minorEastAsia" w:hAnsiTheme="minorEastAsia" w:hint="eastAsia"/>
                <w:color w:val="000000"/>
                <w:sz w:val="18"/>
                <w:szCs w:val="18"/>
              </w:rPr>
              <w:t>1</w:t>
            </w:r>
          </w:p>
        </w:tc>
        <w:tc>
          <w:tcPr>
            <w:tcW w:w="4343" w:type="dxa"/>
            <w:tcBorders>
              <w:top w:val="single" w:sz="8" w:space="0" w:color="auto"/>
            </w:tcBorders>
            <w:vAlign w:val="center"/>
          </w:tcPr>
          <w:p w:rsidR="005468A4" w:rsidRDefault="00370724">
            <w:pPr>
              <w:pStyle w:val="afa"/>
              <w:adjustRightInd w:val="0"/>
              <w:snapToGrid w:val="0"/>
              <w:ind w:firstLineChars="0" w:firstLine="0"/>
              <w:jc w:val="center"/>
              <w:rPr>
                <w:rFonts w:asciiTheme="minorEastAsia" w:eastAsiaTheme="minorEastAsia" w:hAnsiTheme="minorEastAsia"/>
                <w:color w:val="000000"/>
                <w:sz w:val="18"/>
                <w:szCs w:val="18"/>
              </w:rPr>
            </w:pPr>
            <w:r>
              <w:rPr>
                <w:rFonts w:asciiTheme="minorEastAsia" w:eastAsiaTheme="minorEastAsia" w:hAnsiTheme="minorEastAsia" w:hint="eastAsia"/>
                <w:color w:val="000000"/>
                <w:sz w:val="18"/>
                <w:szCs w:val="18"/>
                <w:lang w:val="en-GB"/>
              </w:rPr>
              <w:t>放射诊疗建设项目职业病危害放射防护预评价报告审核申请表</w:t>
            </w:r>
          </w:p>
        </w:tc>
        <w:tc>
          <w:tcPr>
            <w:tcW w:w="1160" w:type="dxa"/>
            <w:tcBorders>
              <w:top w:val="single" w:sz="8" w:space="0" w:color="auto"/>
            </w:tcBorders>
            <w:vAlign w:val="center"/>
          </w:tcPr>
          <w:p w:rsidR="005468A4" w:rsidRDefault="00370724">
            <w:pPr>
              <w:pStyle w:val="afa"/>
              <w:adjustRightInd w:val="0"/>
              <w:snapToGrid w:val="0"/>
              <w:ind w:firstLineChars="0" w:firstLine="0"/>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原件</w:t>
            </w:r>
          </w:p>
        </w:tc>
        <w:tc>
          <w:tcPr>
            <w:tcW w:w="994" w:type="dxa"/>
            <w:tcBorders>
              <w:top w:val="single" w:sz="8" w:space="0" w:color="auto"/>
            </w:tcBorders>
            <w:vAlign w:val="center"/>
          </w:tcPr>
          <w:p w:rsidR="005468A4" w:rsidRDefault="00370724">
            <w:pPr>
              <w:pStyle w:val="afa"/>
              <w:adjustRightInd w:val="0"/>
              <w:snapToGrid w:val="0"/>
              <w:ind w:firstLineChars="0" w:firstLine="0"/>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1份</w:t>
            </w:r>
          </w:p>
        </w:tc>
        <w:tc>
          <w:tcPr>
            <w:tcW w:w="1491" w:type="dxa"/>
            <w:tcBorders>
              <w:top w:val="single" w:sz="8" w:space="0" w:color="auto"/>
            </w:tcBorders>
            <w:vAlign w:val="center"/>
          </w:tcPr>
          <w:p w:rsidR="005468A4" w:rsidRDefault="00370724">
            <w:pPr>
              <w:pStyle w:val="afa"/>
              <w:adjustRightInd w:val="0"/>
              <w:snapToGrid w:val="0"/>
              <w:ind w:firstLineChars="0" w:firstLine="0"/>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申请人自备</w:t>
            </w:r>
          </w:p>
        </w:tc>
        <w:tc>
          <w:tcPr>
            <w:tcW w:w="1970" w:type="dxa"/>
            <w:vMerge w:val="restart"/>
            <w:tcBorders>
              <w:top w:val="single" w:sz="8" w:space="0" w:color="auto"/>
              <w:right w:val="single" w:sz="8" w:space="0" w:color="auto"/>
            </w:tcBorders>
            <w:vAlign w:val="center"/>
          </w:tcPr>
          <w:p w:rsidR="005468A4" w:rsidRDefault="00370724">
            <w:pPr>
              <w:pStyle w:val="afa"/>
              <w:adjustRightInd w:val="0"/>
              <w:snapToGrid w:val="0"/>
              <w:ind w:firstLineChars="0" w:firstLine="0"/>
              <w:rPr>
                <w:rFonts w:asciiTheme="minorEastAsia" w:eastAsiaTheme="minorEastAsia" w:hAnsiTheme="minorEastAsia"/>
                <w:sz w:val="18"/>
                <w:szCs w:val="18"/>
              </w:rPr>
            </w:pPr>
            <w:r>
              <w:rPr>
                <w:rFonts w:asciiTheme="minorEastAsia" w:eastAsiaTheme="minorEastAsia" w:hAnsiTheme="minorEastAsia" w:hint="eastAsia"/>
                <w:sz w:val="18"/>
                <w:szCs w:val="18"/>
              </w:rPr>
              <w:t>复印件应选用A4纸张，注明与原件 相符同时加盖公章。</w:t>
            </w:r>
          </w:p>
          <w:p w:rsidR="005468A4" w:rsidRDefault="005468A4" w:rsidP="00501E07">
            <w:pPr>
              <w:pStyle w:val="afa"/>
              <w:adjustRightInd w:val="0"/>
              <w:snapToGrid w:val="0"/>
              <w:ind w:leftChars="-5" w:left="1" w:hangingChars="6" w:hanging="11"/>
              <w:rPr>
                <w:rFonts w:asciiTheme="minorEastAsia" w:eastAsiaTheme="minorEastAsia" w:hAnsiTheme="minorEastAsia"/>
                <w:sz w:val="18"/>
                <w:szCs w:val="18"/>
              </w:rPr>
            </w:pPr>
          </w:p>
        </w:tc>
      </w:tr>
      <w:tr w:rsidR="005468A4">
        <w:trPr>
          <w:jc w:val="center"/>
        </w:trPr>
        <w:tc>
          <w:tcPr>
            <w:tcW w:w="845" w:type="dxa"/>
            <w:tcBorders>
              <w:left w:val="single" w:sz="8" w:space="0" w:color="auto"/>
            </w:tcBorders>
            <w:vAlign w:val="center"/>
          </w:tcPr>
          <w:p w:rsidR="005468A4" w:rsidRDefault="00370724">
            <w:pPr>
              <w:pStyle w:val="afa"/>
              <w:adjustRightInd w:val="0"/>
              <w:snapToGrid w:val="0"/>
              <w:ind w:firstLineChars="0" w:firstLine="0"/>
              <w:jc w:val="center"/>
              <w:rPr>
                <w:rFonts w:asciiTheme="minorEastAsia" w:eastAsiaTheme="minorEastAsia" w:hAnsiTheme="minorEastAsia"/>
                <w:color w:val="FF0000"/>
                <w:sz w:val="18"/>
                <w:szCs w:val="18"/>
              </w:rPr>
            </w:pPr>
            <w:r>
              <w:rPr>
                <w:rFonts w:asciiTheme="minorEastAsia" w:eastAsiaTheme="minorEastAsia" w:hAnsiTheme="minorEastAsia" w:hint="eastAsia"/>
                <w:color w:val="FF0000"/>
                <w:sz w:val="18"/>
                <w:szCs w:val="18"/>
              </w:rPr>
              <w:t>2</w:t>
            </w:r>
          </w:p>
        </w:tc>
        <w:tc>
          <w:tcPr>
            <w:tcW w:w="4343" w:type="dxa"/>
            <w:vAlign w:val="center"/>
          </w:tcPr>
          <w:p w:rsidR="005468A4" w:rsidRDefault="00370724">
            <w:pPr>
              <w:pStyle w:val="afa"/>
              <w:adjustRightInd w:val="0"/>
              <w:snapToGrid w:val="0"/>
              <w:ind w:firstLineChars="0" w:firstLine="0"/>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kern w:val="2"/>
                <w:sz w:val="18"/>
                <w:szCs w:val="18"/>
                <w:lang w:val="en-GB"/>
              </w:rPr>
              <w:t>放射诊疗建设项目职业病危害放射防护预评价报告</w:t>
            </w:r>
          </w:p>
        </w:tc>
        <w:tc>
          <w:tcPr>
            <w:tcW w:w="1160" w:type="dxa"/>
            <w:vAlign w:val="center"/>
          </w:tcPr>
          <w:p w:rsidR="005468A4" w:rsidRDefault="00370724">
            <w:pPr>
              <w:pStyle w:val="afa"/>
              <w:adjustRightInd w:val="0"/>
              <w:snapToGrid w:val="0"/>
              <w:ind w:firstLineChars="0" w:firstLine="0"/>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sz w:val="18"/>
                <w:szCs w:val="18"/>
              </w:rPr>
              <w:t>原件</w:t>
            </w:r>
          </w:p>
        </w:tc>
        <w:tc>
          <w:tcPr>
            <w:tcW w:w="994" w:type="dxa"/>
            <w:vAlign w:val="center"/>
          </w:tcPr>
          <w:p w:rsidR="005468A4" w:rsidRDefault="00370724">
            <w:pPr>
              <w:pStyle w:val="afa"/>
              <w:adjustRightInd w:val="0"/>
              <w:snapToGrid w:val="0"/>
              <w:ind w:firstLineChars="0" w:firstLine="0"/>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1份</w:t>
            </w:r>
          </w:p>
        </w:tc>
        <w:tc>
          <w:tcPr>
            <w:tcW w:w="1491" w:type="dxa"/>
            <w:vAlign w:val="center"/>
          </w:tcPr>
          <w:p w:rsidR="005468A4" w:rsidRDefault="00370724">
            <w:pPr>
              <w:pStyle w:val="afa"/>
              <w:tabs>
                <w:tab w:val="clear" w:pos="4201"/>
                <w:tab w:val="clear" w:pos="9298"/>
                <w:tab w:val="center" w:pos="857"/>
              </w:tabs>
              <w:adjustRightInd w:val="0"/>
              <w:snapToGrid w:val="0"/>
              <w:ind w:firstLineChars="0" w:firstLine="0"/>
              <w:jc w:val="center"/>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申请人自备</w:t>
            </w:r>
          </w:p>
        </w:tc>
        <w:tc>
          <w:tcPr>
            <w:tcW w:w="1970" w:type="dxa"/>
            <w:vMerge/>
            <w:tcBorders>
              <w:right w:val="single" w:sz="8" w:space="0" w:color="auto"/>
            </w:tcBorders>
          </w:tcPr>
          <w:p w:rsidR="005468A4" w:rsidRDefault="005468A4">
            <w:pPr>
              <w:pStyle w:val="afa"/>
              <w:adjustRightInd w:val="0"/>
              <w:snapToGrid w:val="0"/>
              <w:ind w:firstLineChars="0" w:firstLine="0"/>
              <w:rPr>
                <w:rFonts w:asciiTheme="minorEastAsia" w:eastAsiaTheme="minorEastAsia" w:hAnsiTheme="minorEastAsia"/>
                <w:sz w:val="18"/>
                <w:szCs w:val="18"/>
              </w:rPr>
            </w:pPr>
          </w:p>
        </w:tc>
      </w:tr>
      <w:tr w:rsidR="005468A4">
        <w:trPr>
          <w:jc w:val="center"/>
        </w:trPr>
        <w:tc>
          <w:tcPr>
            <w:tcW w:w="845" w:type="dxa"/>
            <w:tcBorders>
              <w:left w:val="single" w:sz="8" w:space="0" w:color="auto"/>
            </w:tcBorders>
            <w:vAlign w:val="center"/>
          </w:tcPr>
          <w:p w:rsidR="005468A4" w:rsidRDefault="00370724">
            <w:pPr>
              <w:pStyle w:val="afa"/>
              <w:adjustRightInd w:val="0"/>
              <w:snapToGrid w:val="0"/>
              <w:ind w:firstLineChars="0" w:firstLine="0"/>
              <w:jc w:val="center"/>
              <w:rPr>
                <w:rFonts w:asciiTheme="minorEastAsia" w:eastAsiaTheme="minorEastAsia" w:hAnsiTheme="minorEastAsia"/>
                <w:color w:val="000000"/>
                <w:sz w:val="18"/>
                <w:szCs w:val="18"/>
              </w:rPr>
            </w:pPr>
            <w:r>
              <w:rPr>
                <w:rFonts w:asciiTheme="minorEastAsia" w:eastAsiaTheme="minorEastAsia" w:hAnsiTheme="minorEastAsia" w:hint="eastAsia"/>
                <w:color w:val="000000"/>
                <w:sz w:val="18"/>
                <w:szCs w:val="18"/>
              </w:rPr>
              <w:t>3</w:t>
            </w:r>
          </w:p>
        </w:tc>
        <w:tc>
          <w:tcPr>
            <w:tcW w:w="4343" w:type="dxa"/>
            <w:vAlign w:val="center"/>
          </w:tcPr>
          <w:p w:rsidR="005468A4" w:rsidRDefault="00370724">
            <w:pPr>
              <w:pStyle w:val="afa"/>
              <w:adjustRightInd w:val="0"/>
              <w:snapToGrid w:val="0"/>
              <w:ind w:firstLineChars="0" w:firstLine="0"/>
              <w:jc w:val="center"/>
              <w:rPr>
                <w:rFonts w:asciiTheme="minorEastAsia" w:eastAsiaTheme="minorEastAsia" w:hAnsiTheme="minorEastAsia"/>
                <w:color w:val="000000"/>
                <w:sz w:val="18"/>
                <w:szCs w:val="18"/>
              </w:rPr>
            </w:pPr>
            <w:r>
              <w:rPr>
                <w:rFonts w:asciiTheme="minorEastAsia" w:eastAsiaTheme="minorEastAsia" w:hAnsiTheme="minorEastAsia" w:hint="eastAsia"/>
                <w:color w:val="000000"/>
                <w:kern w:val="2"/>
                <w:sz w:val="18"/>
                <w:szCs w:val="18"/>
                <w:lang w:val="en-GB"/>
              </w:rPr>
              <w:t>专家评审意见（危害严重项目）</w:t>
            </w:r>
          </w:p>
        </w:tc>
        <w:tc>
          <w:tcPr>
            <w:tcW w:w="1160" w:type="dxa"/>
            <w:vAlign w:val="center"/>
          </w:tcPr>
          <w:p w:rsidR="005468A4" w:rsidRDefault="00370724">
            <w:pPr>
              <w:pStyle w:val="afa"/>
              <w:adjustRightInd w:val="0"/>
              <w:snapToGrid w:val="0"/>
              <w:ind w:firstLineChars="0" w:firstLine="0"/>
              <w:jc w:val="center"/>
              <w:rPr>
                <w:rFonts w:asciiTheme="minorEastAsia" w:eastAsiaTheme="minorEastAsia" w:hAnsiTheme="minorEastAsia"/>
                <w:color w:val="000000"/>
                <w:sz w:val="18"/>
                <w:szCs w:val="18"/>
              </w:rPr>
            </w:pPr>
            <w:r>
              <w:rPr>
                <w:rFonts w:asciiTheme="minorEastAsia" w:eastAsiaTheme="minorEastAsia" w:hAnsiTheme="minorEastAsia" w:hint="eastAsia"/>
                <w:sz w:val="18"/>
                <w:szCs w:val="18"/>
              </w:rPr>
              <w:t>原件</w:t>
            </w:r>
          </w:p>
        </w:tc>
        <w:tc>
          <w:tcPr>
            <w:tcW w:w="994" w:type="dxa"/>
            <w:vAlign w:val="center"/>
          </w:tcPr>
          <w:p w:rsidR="005468A4" w:rsidRDefault="00370724">
            <w:pPr>
              <w:pStyle w:val="afa"/>
              <w:adjustRightInd w:val="0"/>
              <w:snapToGrid w:val="0"/>
              <w:ind w:firstLineChars="0" w:firstLine="0"/>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1份</w:t>
            </w:r>
          </w:p>
        </w:tc>
        <w:tc>
          <w:tcPr>
            <w:tcW w:w="1491" w:type="dxa"/>
            <w:vAlign w:val="center"/>
          </w:tcPr>
          <w:p w:rsidR="005468A4" w:rsidRDefault="00370724">
            <w:pPr>
              <w:pStyle w:val="afa"/>
              <w:adjustRightInd w:val="0"/>
              <w:snapToGrid w:val="0"/>
              <w:ind w:firstLineChars="50" w:firstLine="90"/>
              <w:jc w:val="center"/>
              <w:rPr>
                <w:rFonts w:asciiTheme="minorEastAsia" w:eastAsiaTheme="minorEastAsia" w:hAnsiTheme="minorEastAsia"/>
                <w:sz w:val="18"/>
                <w:szCs w:val="18"/>
              </w:rPr>
            </w:pPr>
            <w:r>
              <w:rPr>
                <w:rFonts w:asciiTheme="minorEastAsia" w:eastAsiaTheme="minorEastAsia" w:hAnsiTheme="minorEastAsia" w:hint="eastAsia"/>
                <w:sz w:val="18"/>
                <w:szCs w:val="18"/>
              </w:rPr>
              <w:t>申请人自备</w:t>
            </w:r>
          </w:p>
        </w:tc>
        <w:tc>
          <w:tcPr>
            <w:tcW w:w="1970" w:type="dxa"/>
            <w:vMerge/>
            <w:tcBorders>
              <w:right w:val="single" w:sz="8" w:space="0" w:color="auto"/>
            </w:tcBorders>
          </w:tcPr>
          <w:p w:rsidR="005468A4" w:rsidRDefault="005468A4">
            <w:pPr>
              <w:pStyle w:val="afa"/>
              <w:adjustRightInd w:val="0"/>
              <w:snapToGrid w:val="0"/>
              <w:ind w:firstLineChars="50" w:firstLine="90"/>
              <w:rPr>
                <w:rFonts w:asciiTheme="minorEastAsia" w:eastAsiaTheme="minorEastAsia" w:hAnsiTheme="minorEastAsia"/>
                <w:sz w:val="18"/>
                <w:szCs w:val="18"/>
              </w:rPr>
            </w:pPr>
          </w:p>
        </w:tc>
      </w:tr>
    </w:tbl>
    <w:p w:rsidR="005468A4" w:rsidRDefault="00370724">
      <w:pPr>
        <w:spacing w:line="560" w:lineRule="exact"/>
        <w:ind w:firstLineChars="200" w:firstLine="640"/>
        <w:rPr>
          <w:rFonts w:ascii="黑体" w:eastAsia="黑体" w:hAnsi="黑体"/>
          <w:color w:val="000000" w:themeColor="text1"/>
          <w:sz w:val="32"/>
          <w:szCs w:val="32"/>
        </w:rPr>
      </w:pPr>
      <w:r>
        <w:rPr>
          <w:rFonts w:ascii="黑体" w:eastAsia="黑体" w:hAnsi="黑体" w:hint="eastAsia"/>
          <w:color w:val="000000" w:themeColor="text1"/>
          <w:sz w:val="32"/>
          <w:szCs w:val="32"/>
        </w:rPr>
        <w:t>七、办理时限</w:t>
      </w:r>
    </w:p>
    <w:p w:rsidR="005468A4" w:rsidRDefault="00370724">
      <w:pPr>
        <w:adjustRightInd w:val="0"/>
        <w:snapToGrid w:val="0"/>
        <w:spacing w:line="560" w:lineRule="exact"/>
        <w:ind w:firstLineChars="200" w:firstLine="640"/>
        <w:jc w:val="left"/>
        <w:rPr>
          <w:rFonts w:ascii="仿宋" w:eastAsia="仿宋" w:hAnsi="仿宋"/>
          <w:color w:val="000000" w:themeColor="text1"/>
          <w:sz w:val="32"/>
          <w:szCs w:val="32"/>
        </w:rPr>
      </w:pPr>
      <w:r>
        <w:rPr>
          <w:rFonts w:ascii="仿宋" w:eastAsia="仿宋" w:hAnsi="仿宋" w:hint="eastAsia"/>
          <w:color w:val="000000" w:themeColor="text1"/>
          <w:sz w:val="32"/>
          <w:szCs w:val="32"/>
        </w:rPr>
        <w:t>法定办理时限：20个工作日，专家评审时限不计算在内。</w:t>
      </w:r>
    </w:p>
    <w:p w:rsidR="005468A4" w:rsidRDefault="00370724">
      <w:pPr>
        <w:adjustRightInd w:val="0"/>
        <w:snapToGrid w:val="0"/>
        <w:spacing w:line="560" w:lineRule="exact"/>
        <w:ind w:leftChars="304" w:left="638"/>
        <w:jc w:val="left"/>
        <w:rPr>
          <w:rFonts w:ascii="仿宋" w:eastAsia="仿宋" w:hAnsi="仿宋"/>
          <w:color w:val="000000" w:themeColor="text1"/>
          <w:sz w:val="32"/>
          <w:szCs w:val="32"/>
        </w:rPr>
      </w:pPr>
      <w:r>
        <w:rPr>
          <w:rFonts w:ascii="仿宋" w:eastAsia="仿宋" w:hAnsi="仿宋" w:hint="eastAsia"/>
          <w:color w:val="000000" w:themeColor="text1"/>
          <w:sz w:val="32"/>
          <w:szCs w:val="32"/>
        </w:rPr>
        <w:t>承诺办理时限：13个工作日，专家评审时限不计算在内。</w:t>
      </w:r>
    </w:p>
    <w:p w:rsidR="005468A4" w:rsidRDefault="00370724">
      <w:pPr>
        <w:adjustRightInd w:val="0"/>
        <w:snapToGrid w:val="0"/>
        <w:spacing w:line="560" w:lineRule="exact"/>
        <w:ind w:leftChars="304" w:left="638"/>
        <w:jc w:val="left"/>
        <w:rPr>
          <w:rFonts w:ascii="黑体" w:eastAsia="黑体" w:hAnsi="黑体"/>
          <w:color w:val="000000" w:themeColor="text1"/>
          <w:sz w:val="32"/>
          <w:szCs w:val="32"/>
        </w:rPr>
      </w:pPr>
      <w:r>
        <w:rPr>
          <w:rFonts w:ascii="黑体" w:eastAsia="黑体" w:hAnsi="黑体" w:hint="eastAsia"/>
          <w:sz w:val="32"/>
          <w:szCs w:val="32"/>
        </w:rPr>
        <w:t>八、许可收费</w:t>
      </w:r>
    </w:p>
    <w:p w:rsidR="005468A4" w:rsidRDefault="00370724">
      <w:pPr>
        <w:adjustRightInd w:val="0"/>
        <w:snapToGrid w:val="0"/>
        <w:spacing w:line="560" w:lineRule="exact"/>
        <w:ind w:leftChars="304" w:left="638"/>
        <w:jc w:val="left"/>
        <w:rPr>
          <w:rFonts w:ascii="仿宋" w:eastAsia="仿宋" w:hAnsi="仿宋"/>
          <w:color w:val="000000" w:themeColor="text1"/>
          <w:sz w:val="32"/>
          <w:szCs w:val="32"/>
        </w:rPr>
      </w:pPr>
      <w:r>
        <w:rPr>
          <w:rFonts w:ascii="仿宋" w:eastAsia="仿宋" w:hAnsi="仿宋" w:hint="eastAsia"/>
          <w:sz w:val="32"/>
          <w:szCs w:val="32"/>
        </w:rPr>
        <w:t>本审批事项不收费</w:t>
      </w:r>
    </w:p>
    <w:p w:rsidR="005468A4" w:rsidRDefault="00370724">
      <w:pPr>
        <w:pStyle w:val="2"/>
        <w:spacing w:before="0" w:after="0" w:line="560" w:lineRule="exact"/>
        <w:ind w:firstLineChars="200" w:firstLine="640"/>
        <w:rPr>
          <w:rFonts w:ascii="黑体" w:hAnsi="黑体"/>
          <w:b w:val="0"/>
          <w:color w:val="000000" w:themeColor="text1"/>
        </w:rPr>
      </w:pPr>
      <w:r>
        <w:rPr>
          <w:rFonts w:ascii="黑体" w:hAnsi="黑体" w:hint="eastAsia"/>
          <w:b w:val="0"/>
          <w:color w:val="000000" w:themeColor="text1"/>
        </w:rPr>
        <w:t>九、许可证件</w:t>
      </w:r>
    </w:p>
    <w:p w:rsidR="005468A4" w:rsidRDefault="00370724">
      <w:pPr>
        <w:pStyle w:val="afc"/>
        <w:adjustRightInd w:val="0"/>
        <w:snapToGrid w:val="0"/>
        <w:spacing w:before="0" w:beforeAutospacing="0" w:after="0" w:afterAutospacing="0" w:line="560" w:lineRule="exact"/>
        <w:ind w:firstLineChars="200" w:firstLine="640"/>
        <w:rPr>
          <w:rFonts w:ascii="仿宋" w:eastAsia="仿宋" w:hAnsi="仿宋" w:cs="Times New Roman"/>
          <w:color w:val="000000"/>
          <w:kern w:val="2"/>
          <w:sz w:val="32"/>
          <w:szCs w:val="32"/>
        </w:rPr>
      </w:pPr>
      <w:r>
        <w:rPr>
          <w:rFonts w:ascii="仿宋" w:eastAsia="仿宋" w:hAnsi="仿宋" w:hint="eastAsia"/>
          <w:color w:val="000000"/>
          <w:sz w:val="32"/>
          <w:szCs w:val="32"/>
        </w:rPr>
        <w:t>《放射诊疗建设项目职业病危害放射防护预评价报告批准批复》</w:t>
      </w:r>
    </w:p>
    <w:p w:rsidR="005468A4" w:rsidRDefault="00370724">
      <w:pPr>
        <w:spacing w:line="560" w:lineRule="exact"/>
        <w:ind w:firstLineChars="200" w:firstLine="643"/>
        <w:rPr>
          <w:rFonts w:ascii="仿宋" w:eastAsia="仿宋" w:hAnsi="仿宋"/>
          <w:b/>
          <w:color w:val="000000" w:themeColor="text1"/>
          <w:sz w:val="32"/>
          <w:szCs w:val="32"/>
        </w:rPr>
      </w:pPr>
      <w:r>
        <w:rPr>
          <w:rFonts w:ascii="仿宋" w:eastAsia="仿宋" w:hAnsi="仿宋" w:hint="eastAsia"/>
          <w:b/>
          <w:color w:val="000000" w:themeColor="text1"/>
          <w:sz w:val="32"/>
          <w:szCs w:val="32"/>
        </w:rPr>
        <w:t>十、</w:t>
      </w:r>
      <w:r>
        <w:rPr>
          <w:rFonts w:ascii="仿宋" w:eastAsia="仿宋" w:hAnsi="仿宋"/>
          <w:b/>
          <w:color w:val="000000" w:themeColor="text1"/>
          <w:sz w:val="32"/>
          <w:szCs w:val="32"/>
        </w:rPr>
        <w:t>共同</w:t>
      </w:r>
      <w:r>
        <w:rPr>
          <w:rFonts w:ascii="仿宋" w:eastAsia="仿宋" w:hAnsi="仿宋" w:hint="eastAsia"/>
          <w:b/>
          <w:color w:val="000000" w:themeColor="text1"/>
          <w:sz w:val="32"/>
          <w:szCs w:val="32"/>
        </w:rPr>
        <w:t>许可与</w:t>
      </w:r>
      <w:r>
        <w:rPr>
          <w:rFonts w:ascii="仿宋" w:eastAsia="仿宋" w:hAnsi="仿宋"/>
          <w:b/>
          <w:color w:val="000000" w:themeColor="text1"/>
          <w:sz w:val="32"/>
          <w:szCs w:val="32"/>
        </w:rPr>
        <w:t>前置</w:t>
      </w:r>
      <w:r>
        <w:rPr>
          <w:rFonts w:ascii="仿宋" w:eastAsia="仿宋" w:hAnsi="仿宋" w:hint="eastAsia"/>
          <w:b/>
          <w:color w:val="000000" w:themeColor="text1"/>
          <w:sz w:val="32"/>
          <w:szCs w:val="32"/>
        </w:rPr>
        <w:t>许可</w:t>
      </w:r>
    </w:p>
    <w:p w:rsidR="005468A4" w:rsidRDefault="00370724">
      <w:pPr>
        <w:spacing w:line="560"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t>无</w:t>
      </w:r>
    </w:p>
    <w:p w:rsidR="005468A4" w:rsidRDefault="00370724">
      <w:pPr>
        <w:spacing w:line="560" w:lineRule="exact"/>
        <w:ind w:firstLineChars="200" w:firstLine="640"/>
        <w:rPr>
          <w:rFonts w:ascii="黑体" w:eastAsia="黑体" w:hAnsi="黑体"/>
          <w:sz w:val="32"/>
          <w:szCs w:val="32"/>
        </w:rPr>
      </w:pPr>
      <w:r>
        <w:rPr>
          <w:rFonts w:ascii="黑体" w:eastAsia="黑体" w:hAnsi="黑体" w:hint="eastAsia"/>
          <w:sz w:val="32"/>
          <w:szCs w:val="32"/>
        </w:rPr>
        <w:t>十一、许可办理</w:t>
      </w:r>
    </w:p>
    <w:p w:rsidR="005468A4" w:rsidRDefault="00370724">
      <w:pPr>
        <w:pStyle w:val="NewNewNewNewNewNewNewNewNewNewNewNew"/>
        <w:spacing w:line="560" w:lineRule="exact"/>
        <w:ind w:firstLineChars="200" w:firstLine="640"/>
        <w:rPr>
          <w:rFonts w:ascii="楷体" w:eastAsia="楷体" w:hAnsi="楷体"/>
          <w:color w:val="000000"/>
          <w:sz w:val="32"/>
          <w:lang w:val="en-GB"/>
        </w:rPr>
      </w:pPr>
      <w:bookmarkStart w:id="9" w:name="_Toc378521138"/>
      <w:r>
        <w:rPr>
          <w:rFonts w:ascii="楷体" w:eastAsia="楷体" w:hAnsi="楷体" w:hint="eastAsia"/>
          <w:color w:val="000000"/>
          <w:sz w:val="32"/>
          <w:lang w:val="en-GB"/>
        </w:rPr>
        <w:t>（一）</w:t>
      </w:r>
      <w:bookmarkStart w:id="10" w:name="_Toc378521139"/>
      <w:bookmarkEnd w:id="9"/>
      <w:r>
        <w:rPr>
          <w:rFonts w:ascii="楷体" w:eastAsia="楷体" w:hAnsi="楷体" w:hint="eastAsia"/>
          <w:color w:val="000000"/>
          <w:sz w:val="32"/>
          <w:lang w:val="en-GB"/>
        </w:rPr>
        <w:t>申请</w:t>
      </w:r>
      <w:bookmarkEnd w:id="10"/>
    </w:p>
    <w:p w:rsidR="005468A4" w:rsidRDefault="00370724">
      <w:pPr>
        <w:pStyle w:val="NewNewNewNewNewNewNewNewNewNewNewNew"/>
        <w:spacing w:line="560" w:lineRule="exact"/>
        <w:ind w:firstLineChars="200" w:firstLine="640"/>
        <w:rPr>
          <w:rFonts w:ascii="仿宋" w:eastAsia="仿宋" w:hAnsi="仿宋"/>
          <w:color w:val="000000"/>
          <w:sz w:val="32"/>
          <w:lang w:val="en-GB"/>
        </w:rPr>
      </w:pPr>
      <w:r>
        <w:rPr>
          <w:rFonts w:ascii="仿宋" w:eastAsia="仿宋" w:hAnsi="仿宋" w:hint="eastAsia"/>
          <w:color w:val="000000"/>
          <w:sz w:val="32"/>
          <w:lang w:val="en-GB"/>
        </w:rPr>
        <w:t>1.受理范围、申请人条件、申请材料</w:t>
      </w:r>
    </w:p>
    <w:p w:rsidR="005468A4" w:rsidRDefault="00370724">
      <w:pPr>
        <w:pStyle w:val="NewNewNewNewNewNewNewNewNewNewNewNew"/>
        <w:spacing w:line="560" w:lineRule="exact"/>
        <w:ind w:firstLineChars="200" w:firstLine="640"/>
        <w:rPr>
          <w:rFonts w:ascii="仿宋" w:eastAsia="仿宋" w:hAnsi="仿宋"/>
          <w:color w:val="000000"/>
          <w:sz w:val="32"/>
          <w:lang w:val="en-GB"/>
        </w:rPr>
      </w:pPr>
      <w:r>
        <w:rPr>
          <w:rFonts w:ascii="仿宋" w:eastAsia="仿宋" w:hAnsi="仿宋" w:hint="eastAsia"/>
          <w:color w:val="000000"/>
          <w:sz w:val="32"/>
          <w:lang w:val="en-GB"/>
        </w:rPr>
        <w:t>受理范围：</w:t>
      </w:r>
      <w:r w:rsidRPr="00501E07">
        <w:rPr>
          <w:rFonts w:ascii="仿宋" w:eastAsia="仿宋" w:hAnsi="仿宋" w:hint="eastAsia"/>
          <w:color w:val="FF0000"/>
          <w:sz w:val="32"/>
          <w:lang w:val="en-GB"/>
        </w:rPr>
        <w:t>省卫生计生委发证医疗机构</w:t>
      </w:r>
      <w:r>
        <w:rPr>
          <w:rFonts w:ascii="仿宋" w:eastAsia="仿宋" w:hAnsi="仿宋" w:hint="eastAsia"/>
          <w:color w:val="000000"/>
          <w:sz w:val="32"/>
          <w:lang w:val="en-GB"/>
        </w:rPr>
        <w:t>拟开展放射诊疗建设项目活动及全省医疗机构拟开展放射治疗、核医学放射诊疗建设项目活动的申请。</w:t>
      </w:r>
    </w:p>
    <w:p w:rsidR="005468A4" w:rsidRDefault="00370724">
      <w:pPr>
        <w:widowControl/>
        <w:spacing w:line="560" w:lineRule="exact"/>
        <w:ind w:firstLineChars="200" w:firstLine="640"/>
        <w:jc w:val="left"/>
        <w:rPr>
          <w:rFonts w:ascii="仿宋" w:eastAsia="仿宋" w:hAnsi="仿宋"/>
          <w:color w:val="000000"/>
          <w:sz w:val="32"/>
          <w:lang w:val="en-GB"/>
        </w:rPr>
      </w:pPr>
      <w:r>
        <w:rPr>
          <w:rFonts w:ascii="仿宋" w:eastAsia="仿宋" w:hAnsi="仿宋" w:hint="eastAsia"/>
          <w:color w:val="000000"/>
          <w:sz w:val="32"/>
          <w:lang w:val="en-GB"/>
        </w:rPr>
        <w:t>申请人条件应符合以下条件：</w:t>
      </w:r>
    </w:p>
    <w:p w:rsidR="005468A4" w:rsidRDefault="00370724">
      <w:pPr>
        <w:widowControl/>
        <w:spacing w:line="560" w:lineRule="exact"/>
        <w:ind w:firstLineChars="200" w:firstLine="640"/>
        <w:jc w:val="left"/>
        <w:rPr>
          <w:rFonts w:ascii="仿宋" w:eastAsia="仿宋" w:hAnsi="仿宋"/>
          <w:color w:val="000000"/>
          <w:sz w:val="32"/>
          <w:lang w:val="en-GB"/>
        </w:rPr>
      </w:pPr>
      <w:r>
        <w:rPr>
          <w:rFonts w:ascii="仿宋" w:eastAsia="仿宋" w:hAnsi="仿宋" w:hint="eastAsia"/>
          <w:color w:val="000000"/>
          <w:sz w:val="32"/>
          <w:lang w:val="en-GB"/>
        </w:rPr>
        <w:lastRenderedPageBreak/>
        <w:t>(1)具有委托放射卫生技术服务机构承做的放射诊疗建设项目职业病危害放射防护预评价报告；</w:t>
      </w:r>
    </w:p>
    <w:p w:rsidR="005468A4" w:rsidRDefault="00370724">
      <w:pPr>
        <w:widowControl/>
        <w:spacing w:line="560" w:lineRule="exact"/>
        <w:ind w:firstLineChars="200" w:firstLine="640"/>
        <w:jc w:val="left"/>
        <w:rPr>
          <w:rFonts w:ascii="仿宋" w:eastAsia="仿宋" w:hAnsi="仿宋"/>
          <w:color w:val="000000"/>
          <w:sz w:val="32"/>
          <w:lang w:val="en-GB"/>
        </w:rPr>
      </w:pPr>
      <w:r>
        <w:rPr>
          <w:rFonts w:ascii="仿宋" w:eastAsia="仿宋" w:hAnsi="仿宋" w:hint="eastAsia"/>
          <w:color w:val="000000"/>
          <w:sz w:val="32"/>
          <w:lang w:val="en-GB"/>
        </w:rPr>
        <w:t>(2）职业危害严重类还应具有专家评审通过意见资料。</w:t>
      </w:r>
    </w:p>
    <w:p w:rsidR="005468A4" w:rsidRDefault="00370724">
      <w:pPr>
        <w:pStyle w:val="NewNewNewNewNewNewNewNewNewNewNewNew"/>
        <w:spacing w:line="560" w:lineRule="exact"/>
        <w:ind w:firstLineChars="200" w:firstLine="640"/>
        <w:rPr>
          <w:rFonts w:ascii="仿宋" w:eastAsia="仿宋" w:hAnsi="仿宋"/>
          <w:color w:val="000000"/>
          <w:sz w:val="32"/>
          <w:lang w:val="en-GB"/>
        </w:rPr>
      </w:pPr>
      <w:r>
        <w:rPr>
          <w:rFonts w:ascii="仿宋" w:eastAsia="仿宋" w:hAnsi="仿宋" w:hint="eastAsia"/>
          <w:color w:val="000000"/>
          <w:sz w:val="32"/>
          <w:lang w:val="en-GB"/>
        </w:rPr>
        <w:t>申请材料应按照表1执行。</w:t>
      </w:r>
    </w:p>
    <w:p w:rsidR="005468A4" w:rsidRDefault="00370724">
      <w:pPr>
        <w:pStyle w:val="NewNewNewNewNewNewNewNewNewNewNewNew"/>
        <w:spacing w:line="560" w:lineRule="exact"/>
        <w:ind w:firstLineChars="200" w:firstLine="640"/>
        <w:rPr>
          <w:rFonts w:ascii="仿宋" w:eastAsia="仿宋" w:hAnsi="仿宋"/>
          <w:color w:val="000000"/>
          <w:sz w:val="32"/>
          <w:lang w:val="en-GB"/>
        </w:rPr>
      </w:pPr>
      <w:r>
        <w:rPr>
          <w:rFonts w:ascii="仿宋" w:eastAsia="仿宋" w:hAnsi="仿宋" w:hint="eastAsia"/>
          <w:color w:val="000000"/>
          <w:sz w:val="32"/>
          <w:lang w:val="en-GB"/>
        </w:rPr>
        <w:t>受理范围、申请单位条件、申请材料应在</w:t>
      </w:r>
      <w:r w:rsidRPr="00501E07">
        <w:rPr>
          <w:rFonts w:ascii="仿宋" w:eastAsia="仿宋" w:hAnsi="仿宋" w:hint="eastAsia"/>
          <w:color w:val="FF0000"/>
          <w:sz w:val="32"/>
          <w:lang w:val="en-GB"/>
        </w:rPr>
        <w:t>云南省卫生监督信息网站</w:t>
      </w:r>
      <w:r>
        <w:rPr>
          <w:rFonts w:ascii="仿宋" w:eastAsia="仿宋" w:hAnsi="仿宋" w:hint="eastAsia"/>
          <w:color w:val="000000"/>
          <w:sz w:val="32"/>
          <w:lang w:val="en-GB"/>
        </w:rPr>
        <w:t>公开。</w:t>
      </w:r>
    </w:p>
    <w:p w:rsidR="005468A4" w:rsidRPr="00501E07" w:rsidRDefault="00370724">
      <w:pPr>
        <w:pStyle w:val="NewNewNewNewNewNewNewNewNewNewNewNew"/>
        <w:spacing w:line="560" w:lineRule="exact"/>
        <w:ind w:firstLineChars="200" w:firstLine="640"/>
        <w:rPr>
          <w:rFonts w:ascii="仿宋" w:eastAsia="仿宋" w:hAnsi="仿宋"/>
          <w:color w:val="FF0000"/>
          <w:sz w:val="32"/>
          <w:lang w:val="en-GB"/>
        </w:rPr>
      </w:pPr>
      <w:r w:rsidRPr="00501E07">
        <w:rPr>
          <w:rFonts w:ascii="仿宋" w:eastAsia="仿宋" w:hAnsi="仿宋" w:hint="eastAsia"/>
          <w:color w:val="FF0000"/>
          <w:sz w:val="32"/>
          <w:lang w:val="en-GB"/>
        </w:rPr>
        <w:t>云南省卫生监督信息网站</w:t>
      </w:r>
      <w:r>
        <w:rPr>
          <w:rFonts w:ascii="仿宋" w:eastAsia="仿宋" w:hAnsi="仿宋" w:hint="eastAsia"/>
          <w:color w:val="000000"/>
          <w:sz w:val="32"/>
          <w:lang w:val="en-GB"/>
        </w:rPr>
        <w:t>应提供行政审批申请书格式文本和示范文本，供申请单位下载打印。下载地址为：</w:t>
      </w:r>
      <w:r w:rsidRPr="00501E07">
        <w:rPr>
          <w:rFonts w:ascii="仿宋" w:eastAsia="仿宋" w:hAnsi="仿宋" w:hint="eastAsia"/>
          <w:color w:val="FF0000"/>
          <w:sz w:val="32"/>
          <w:lang w:val="en-GB"/>
        </w:rPr>
        <w:t>云南卫生监督信息网（</w:t>
      </w:r>
      <w:hyperlink r:id="rId12" w:history="1">
        <w:r w:rsidRPr="00501E07">
          <w:rPr>
            <w:rFonts w:ascii="仿宋" w:eastAsia="仿宋" w:hAnsi="仿宋" w:hint="eastAsia"/>
            <w:color w:val="FF0000"/>
            <w:sz w:val="32"/>
            <w:lang w:val="en-GB"/>
          </w:rPr>
          <w:t>www.ynwsjd.cn</w:t>
        </w:r>
      </w:hyperlink>
      <w:r w:rsidRPr="00501E07">
        <w:rPr>
          <w:rFonts w:ascii="仿宋" w:eastAsia="仿宋" w:hAnsi="仿宋" w:hint="eastAsia"/>
          <w:color w:val="FF0000"/>
          <w:sz w:val="32"/>
          <w:lang w:val="en-GB"/>
        </w:rPr>
        <w:t xml:space="preserve">）。 </w:t>
      </w:r>
    </w:p>
    <w:p w:rsidR="005468A4" w:rsidRDefault="00370724">
      <w:pPr>
        <w:pStyle w:val="NewNewNewNewNewNewNewNewNewNewNewNew"/>
        <w:spacing w:line="560" w:lineRule="exact"/>
        <w:ind w:firstLineChars="200" w:firstLine="640"/>
        <w:rPr>
          <w:rFonts w:ascii="仿宋" w:eastAsia="仿宋" w:hAnsi="仿宋"/>
          <w:color w:val="000000"/>
          <w:sz w:val="32"/>
          <w:lang w:val="en-GB"/>
        </w:rPr>
      </w:pPr>
      <w:r>
        <w:rPr>
          <w:rFonts w:ascii="仿宋" w:eastAsia="仿宋" w:hAnsi="仿宋" w:hint="eastAsia"/>
          <w:color w:val="000000"/>
          <w:sz w:val="32"/>
          <w:lang w:val="en-GB"/>
        </w:rPr>
        <w:t>2.申请接收</w:t>
      </w:r>
    </w:p>
    <w:p w:rsidR="005468A4" w:rsidRDefault="00370724">
      <w:pPr>
        <w:pStyle w:val="NewNewNewNewNewNewNewNewNewNewNewNew"/>
        <w:spacing w:line="560" w:lineRule="exact"/>
        <w:ind w:firstLineChars="200" w:firstLine="640"/>
        <w:rPr>
          <w:rFonts w:ascii="仿宋" w:eastAsia="仿宋" w:hAnsi="仿宋"/>
          <w:color w:val="000000"/>
          <w:sz w:val="32"/>
          <w:szCs w:val="32"/>
        </w:rPr>
      </w:pPr>
      <w:bookmarkStart w:id="11" w:name="_Toc372873242"/>
      <w:bookmarkStart w:id="12" w:name="_Toc372709999"/>
      <w:bookmarkStart w:id="13" w:name="_Toc372807679"/>
      <w:bookmarkStart w:id="14" w:name="_Toc373158646"/>
      <w:r>
        <w:rPr>
          <w:rFonts w:ascii="仿宋" w:eastAsia="仿宋" w:hAnsi="仿宋" w:hint="eastAsia"/>
          <w:color w:val="000000"/>
          <w:sz w:val="32"/>
          <w:szCs w:val="32"/>
        </w:rPr>
        <w:t>（1）窗口受理</w:t>
      </w:r>
    </w:p>
    <w:p w:rsidR="005468A4" w:rsidRPr="00501E07" w:rsidRDefault="00370724">
      <w:pPr>
        <w:pStyle w:val="NewNewNewNewNewNewNewNewNewNewNewNew"/>
        <w:spacing w:line="560" w:lineRule="exact"/>
        <w:ind w:firstLineChars="200" w:firstLine="640"/>
        <w:rPr>
          <w:rFonts w:ascii="仿宋" w:eastAsia="仿宋" w:hAnsi="仿宋"/>
          <w:color w:val="FF0000"/>
          <w:sz w:val="32"/>
          <w:szCs w:val="32"/>
        </w:rPr>
      </w:pPr>
      <w:r>
        <w:rPr>
          <w:rFonts w:ascii="仿宋" w:eastAsia="仿宋" w:hAnsi="仿宋" w:hint="eastAsia"/>
          <w:color w:val="000000"/>
          <w:sz w:val="32"/>
          <w:szCs w:val="32"/>
        </w:rPr>
        <w:t>受理地址：</w:t>
      </w:r>
      <w:r w:rsidRPr="00501E07">
        <w:rPr>
          <w:rFonts w:ascii="仿宋" w:eastAsia="仿宋" w:hAnsi="仿宋" w:hint="eastAsia"/>
          <w:color w:val="FF0000"/>
          <w:sz w:val="32"/>
          <w:szCs w:val="32"/>
        </w:rPr>
        <w:t>昆明市五华区学府路135号云南省卫生厅卫生监督局一楼许可大厅；交通方式：可乘坐第29、70、83、175路公交车到达。</w:t>
      </w:r>
    </w:p>
    <w:p w:rsidR="005468A4" w:rsidRDefault="00370724">
      <w:pPr>
        <w:pStyle w:val="NewNewNewNewNewNewNewNewNewNewNewNew"/>
        <w:spacing w:line="560" w:lineRule="exact"/>
        <w:ind w:firstLineChars="200" w:firstLine="640"/>
        <w:rPr>
          <w:rFonts w:ascii="仿宋" w:eastAsia="仿宋" w:hAnsi="仿宋"/>
          <w:color w:val="000000"/>
          <w:sz w:val="32"/>
          <w:szCs w:val="32"/>
        </w:rPr>
      </w:pPr>
      <w:r>
        <w:rPr>
          <w:rFonts w:ascii="仿宋" w:eastAsia="仿宋" w:hAnsi="仿宋" w:hint="eastAsia"/>
          <w:color w:val="000000"/>
          <w:sz w:val="32"/>
          <w:szCs w:val="32"/>
        </w:rPr>
        <w:t>受理时间：</w:t>
      </w:r>
      <w:r w:rsidRPr="00501E07">
        <w:rPr>
          <w:rFonts w:ascii="仿宋" w:eastAsia="仿宋" w:hAnsi="仿宋" w:hint="eastAsia"/>
          <w:color w:val="FF0000"/>
          <w:sz w:val="32"/>
          <w:szCs w:val="32"/>
        </w:rPr>
        <w:t>星期一至星期五上午8:30～11:30，星期一至星期四下午14:30～17:30。</w:t>
      </w:r>
    </w:p>
    <w:p w:rsidR="005468A4" w:rsidRDefault="00370724">
      <w:pPr>
        <w:pStyle w:val="NewNewNewNewNewNewNewNewNewNewNewNew"/>
        <w:numPr>
          <w:ilvl w:val="0"/>
          <w:numId w:val="6"/>
        </w:numPr>
        <w:spacing w:line="560" w:lineRule="exact"/>
        <w:ind w:firstLineChars="200" w:firstLine="640"/>
        <w:rPr>
          <w:rFonts w:ascii="仿宋" w:eastAsia="仿宋" w:hAnsi="仿宋"/>
          <w:color w:val="000000"/>
          <w:sz w:val="32"/>
          <w:szCs w:val="32"/>
        </w:rPr>
      </w:pPr>
      <w:r>
        <w:rPr>
          <w:rFonts w:ascii="仿宋" w:eastAsia="仿宋" w:hAnsi="仿宋" w:hint="eastAsia"/>
          <w:color w:val="000000"/>
          <w:sz w:val="32"/>
          <w:szCs w:val="32"/>
        </w:rPr>
        <w:t>网络受理</w:t>
      </w:r>
    </w:p>
    <w:p w:rsidR="005468A4" w:rsidRPr="00501E07" w:rsidRDefault="00370724">
      <w:pPr>
        <w:pStyle w:val="NewNewNewNewNewNewNewNewNewNewNewNew"/>
        <w:spacing w:line="560" w:lineRule="exact"/>
        <w:ind w:firstLineChars="200" w:firstLine="640"/>
        <w:rPr>
          <w:rFonts w:ascii="仿宋" w:eastAsia="仿宋" w:hAnsi="仿宋"/>
          <w:color w:val="FF0000"/>
          <w:sz w:val="32"/>
          <w:szCs w:val="32"/>
        </w:rPr>
      </w:pPr>
      <w:r>
        <w:rPr>
          <w:rFonts w:ascii="仿宋" w:eastAsia="仿宋" w:hAnsi="仿宋" w:hint="eastAsia"/>
          <w:color w:val="000000"/>
          <w:sz w:val="32"/>
          <w:szCs w:val="32"/>
        </w:rPr>
        <w:t>网络受理网址：</w:t>
      </w:r>
      <w:hyperlink r:id="rId13" w:history="1">
        <w:r w:rsidRPr="00501E07">
          <w:rPr>
            <w:rFonts w:ascii="仿宋" w:eastAsia="仿宋" w:hAnsi="仿宋" w:hint="eastAsia"/>
            <w:color w:val="FF0000"/>
            <w:sz w:val="32"/>
            <w:szCs w:val="32"/>
          </w:rPr>
          <w:t>http://ynzwfw.yn.gov.cn/云南省政务服务网上大厅</w:t>
        </w:r>
      </w:hyperlink>
    </w:p>
    <w:p w:rsidR="005468A4" w:rsidRDefault="00370724">
      <w:pPr>
        <w:pStyle w:val="NewNewNewNewNewNewNewNewNewNewNewNew"/>
        <w:spacing w:line="560" w:lineRule="exact"/>
        <w:ind w:firstLineChars="200" w:firstLine="640"/>
        <w:rPr>
          <w:rFonts w:ascii="仿宋" w:eastAsia="仿宋" w:hAnsi="仿宋"/>
          <w:color w:val="000000"/>
          <w:sz w:val="32"/>
          <w:szCs w:val="32"/>
        </w:rPr>
      </w:pPr>
      <w:r>
        <w:rPr>
          <w:rFonts w:ascii="仿宋" w:eastAsia="仿宋" w:hAnsi="仿宋" w:hint="eastAsia"/>
          <w:color w:val="000000"/>
          <w:sz w:val="32"/>
          <w:szCs w:val="32"/>
        </w:rPr>
        <w:t>受理时间：</w:t>
      </w:r>
      <w:r w:rsidRPr="005743DF">
        <w:rPr>
          <w:rFonts w:ascii="仿宋" w:eastAsia="仿宋" w:hAnsi="仿宋" w:hint="eastAsia"/>
          <w:color w:val="FF0000"/>
          <w:sz w:val="32"/>
          <w:szCs w:val="32"/>
        </w:rPr>
        <w:t>全天受理。</w:t>
      </w:r>
    </w:p>
    <w:p w:rsidR="005468A4" w:rsidRDefault="00370724">
      <w:pPr>
        <w:pStyle w:val="NewNewNewNewNewNewNewNewNewNewNewNew"/>
        <w:spacing w:line="560" w:lineRule="exact"/>
        <w:ind w:firstLineChars="200" w:firstLine="640"/>
        <w:rPr>
          <w:rFonts w:ascii="仿宋" w:eastAsia="仿宋" w:hAnsi="仿宋"/>
          <w:color w:val="000000"/>
          <w:sz w:val="32"/>
          <w:lang w:val="en-GB"/>
        </w:rPr>
      </w:pPr>
      <w:r>
        <w:rPr>
          <w:rFonts w:ascii="仿宋" w:eastAsia="仿宋" w:hAnsi="仿宋" w:hint="eastAsia"/>
          <w:color w:val="000000"/>
          <w:sz w:val="32"/>
          <w:lang w:val="en-GB"/>
        </w:rPr>
        <w:t>3.登记</w:t>
      </w:r>
      <w:bookmarkEnd w:id="11"/>
      <w:bookmarkEnd w:id="12"/>
      <w:bookmarkEnd w:id="13"/>
      <w:bookmarkEnd w:id="14"/>
    </w:p>
    <w:p w:rsidR="005468A4" w:rsidRDefault="00370724">
      <w:pPr>
        <w:pStyle w:val="NewNewNewNewNewNewNewNewNewNewNewNew"/>
        <w:spacing w:line="560" w:lineRule="exact"/>
        <w:ind w:firstLineChars="200" w:firstLine="640"/>
        <w:rPr>
          <w:rFonts w:ascii="仿宋" w:eastAsia="仿宋" w:hAnsi="仿宋"/>
          <w:color w:val="000000"/>
          <w:sz w:val="32"/>
          <w:lang w:val="en-GB"/>
        </w:rPr>
      </w:pPr>
      <w:r>
        <w:rPr>
          <w:rFonts w:ascii="仿宋" w:eastAsia="仿宋" w:hAnsi="仿宋" w:hint="eastAsia"/>
          <w:color w:val="000000"/>
          <w:sz w:val="32"/>
          <w:lang w:val="en-GB"/>
        </w:rPr>
        <w:t>申请人提交行政审批申请的，</w:t>
      </w:r>
      <w:r w:rsidRPr="005743DF">
        <w:rPr>
          <w:rFonts w:ascii="仿宋" w:eastAsia="仿宋" w:hAnsi="仿宋" w:hint="eastAsia"/>
          <w:color w:val="FF0000"/>
          <w:sz w:val="32"/>
          <w:lang w:val="en-GB"/>
        </w:rPr>
        <w:t>云南省卫生厅卫生监督局一楼办证大厅窗口</w:t>
      </w:r>
      <w:r>
        <w:rPr>
          <w:rFonts w:ascii="仿宋" w:eastAsia="仿宋" w:hAnsi="仿宋" w:hint="eastAsia"/>
          <w:color w:val="000000"/>
          <w:sz w:val="32"/>
          <w:lang w:val="en-GB"/>
        </w:rPr>
        <w:t>受理人应对行政审批申请书、相关申请材料、接收时间予以登记。</w:t>
      </w:r>
    </w:p>
    <w:p w:rsidR="005468A4" w:rsidRDefault="00370724">
      <w:pPr>
        <w:pStyle w:val="NewNewNewNewNewNewNewNewNewNewNewNew"/>
        <w:spacing w:line="560" w:lineRule="exact"/>
        <w:ind w:firstLineChars="200" w:firstLine="640"/>
        <w:rPr>
          <w:rFonts w:ascii="仿宋" w:eastAsia="仿宋" w:hAnsi="仿宋"/>
          <w:color w:val="000000"/>
          <w:sz w:val="32"/>
          <w:lang w:val="en-GB"/>
        </w:rPr>
      </w:pPr>
      <w:bookmarkStart w:id="15" w:name="_Toc372710000"/>
      <w:bookmarkStart w:id="16" w:name="_Toc372873243"/>
      <w:bookmarkStart w:id="17" w:name="_Toc372807680"/>
      <w:bookmarkStart w:id="18" w:name="_Toc373158647"/>
      <w:r>
        <w:rPr>
          <w:rFonts w:ascii="仿宋" w:eastAsia="仿宋" w:hAnsi="仿宋" w:hint="eastAsia"/>
          <w:color w:val="000000"/>
          <w:sz w:val="32"/>
          <w:lang w:val="en-GB"/>
        </w:rPr>
        <w:t>4.申请编号</w:t>
      </w:r>
      <w:bookmarkEnd w:id="15"/>
      <w:bookmarkEnd w:id="16"/>
      <w:bookmarkEnd w:id="17"/>
      <w:bookmarkEnd w:id="18"/>
    </w:p>
    <w:p w:rsidR="005468A4" w:rsidRDefault="00370724">
      <w:pPr>
        <w:pStyle w:val="NewNewNewNewNewNewNewNewNewNewNewNew"/>
        <w:spacing w:line="560" w:lineRule="exact"/>
        <w:ind w:firstLineChars="200" w:firstLine="640"/>
        <w:rPr>
          <w:rFonts w:ascii="仿宋" w:eastAsia="仿宋" w:hAnsi="仿宋"/>
          <w:color w:val="000000"/>
          <w:sz w:val="32"/>
          <w:lang w:val="en-GB"/>
        </w:rPr>
      </w:pPr>
      <w:r>
        <w:rPr>
          <w:rFonts w:ascii="仿宋" w:eastAsia="仿宋" w:hAnsi="仿宋" w:hint="eastAsia"/>
          <w:color w:val="000000"/>
          <w:sz w:val="32"/>
          <w:lang w:val="en-GB"/>
        </w:rPr>
        <w:lastRenderedPageBreak/>
        <w:t>申请人通过接收窗口提交行政审批申请时，</w:t>
      </w:r>
      <w:r w:rsidRPr="005743DF">
        <w:rPr>
          <w:rFonts w:ascii="仿宋" w:eastAsia="仿宋" w:hAnsi="仿宋" w:hint="eastAsia"/>
          <w:color w:val="FF0000"/>
          <w:sz w:val="32"/>
          <w:lang w:val="en-GB"/>
        </w:rPr>
        <w:t>云南省卫生厅卫生监督局一楼办证大厅</w:t>
      </w:r>
      <w:r>
        <w:rPr>
          <w:rFonts w:ascii="仿宋" w:eastAsia="仿宋" w:hAnsi="仿宋" w:hint="eastAsia"/>
          <w:color w:val="000000"/>
          <w:sz w:val="32"/>
          <w:lang w:val="en-GB"/>
        </w:rPr>
        <w:t>应立即形成符合DB53/T 545《行政审批事项编码规则》要求的申请编号。</w:t>
      </w:r>
      <w:bookmarkStart w:id="19" w:name="_Toc372873244"/>
      <w:bookmarkStart w:id="20" w:name="_Toc372807681"/>
      <w:bookmarkStart w:id="21" w:name="_Toc372710001"/>
      <w:bookmarkStart w:id="22" w:name="_Toc373158648"/>
    </w:p>
    <w:p w:rsidR="005468A4" w:rsidRDefault="00370724">
      <w:pPr>
        <w:pStyle w:val="NewNewNewNewNewNewNewNewNewNewNewNew"/>
        <w:spacing w:line="560" w:lineRule="exact"/>
        <w:ind w:firstLineChars="200" w:firstLine="640"/>
        <w:rPr>
          <w:rFonts w:ascii="仿宋" w:eastAsia="仿宋" w:hAnsi="仿宋"/>
          <w:color w:val="000000"/>
          <w:sz w:val="32"/>
          <w:lang w:val="en-GB"/>
        </w:rPr>
      </w:pPr>
      <w:r>
        <w:rPr>
          <w:rFonts w:ascii="仿宋" w:eastAsia="仿宋" w:hAnsi="仿宋" w:hint="eastAsia"/>
          <w:color w:val="000000"/>
          <w:sz w:val="32"/>
          <w:lang w:val="en-GB"/>
        </w:rPr>
        <w:t>5.收件凭证</w:t>
      </w:r>
      <w:bookmarkEnd w:id="19"/>
      <w:bookmarkEnd w:id="20"/>
      <w:bookmarkEnd w:id="21"/>
      <w:bookmarkEnd w:id="22"/>
    </w:p>
    <w:p w:rsidR="005468A4" w:rsidRDefault="00370724">
      <w:pPr>
        <w:pStyle w:val="NewNewNewNewNewNewNewNewNewNewNewNew"/>
        <w:spacing w:line="560" w:lineRule="exact"/>
        <w:ind w:firstLineChars="200" w:firstLine="640"/>
        <w:rPr>
          <w:rFonts w:ascii="仿宋" w:eastAsia="仿宋" w:hAnsi="仿宋"/>
          <w:color w:val="000000"/>
          <w:sz w:val="32"/>
          <w:lang w:val="en-GB"/>
        </w:rPr>
      </w:pPr>
      <w:r w:rsidRPr="005743DF">
        <w:rPr>
          <w:rFonts w:ascii="仿宋" w:eastAsia="仿宋" w:hAnsi="仿宋" w:hint="eastAsia"/>
          <w:color w:val="FF0000"/>
          <w:sz w:val="32"/>
          <w:lang w:val="en-GB"/>
        </w:rPr>
        <w:t>云南省卫生厅卫生监督局一楼办证大厅窗口</w:t>
      </w:r>
      <w:r>
        <w:rPr>
          <w:rFonts w:ascii="仿宋" w:eastAsia="仿宋" w:hAnsi="仿宋" w:hint="eastAsia"/>
          <w:color w:val="000000"/>
          <w:sz w:val="32"/>
          <w:lang w:val="en-GB"/>
        </w:rPr>
        <w:t>受理人通过接收窗口接收申请人提交行政审批申请后，应向申请人出具行政审批申请材料收件凭证。</w:t>
      </w:r>
    </w:p>
    <w:p w:rsidR="005468A4" w:rsidRDefault="00370724">
      <w:pPr>
        <w:pStyle w:val="NewNewNewNewNewNewNewNewNewNewNewNew"/>
        <w:spacing w:line="560" w:lineRule="exact"/>
        <w:ind w:firstLineChars="200" w:firstLine="640"/>
        <w:rPr>
          <w:rFonts w:ascii="仿宋" w:eastAsia="仿宋" w:hAnsi="仿宋"/>
          <w:color w:val="000000"/>
          <w:sz w:val="32"/>
          <w:lang w:val="en-GB"/>
        </w:rPr>
      </w:pPr>
      <w:r>
        <w:rPr>
          <w:rFonts w:ascii="仿宋" w:eastAsia="仿宋" w:hAnsi="仿宋" w:hint="eastAsia"/>
          <w:color w:val="000000"/>
          <w:sz w:val="32"/>
          <w:lang w:val="en-GB"/>
        </w:rPr>
        <w:t>行政审批申请材料收件凭证的内容应包括所接收到的申请材料名称、收件时间、申请编号、申请进度查询方式、办理期限以及其他注意事项。</w:t>
      </w:r>
    </w:p>
    <w:p w:rsidR="005468A4" w:rsidRDefault="00370724">
      <w:pPr>
        <w:pStyle w:val="NewNewNewNewNewNewNewNewNewNewNewNew"/>
        <w:spacing w:line="560" w:lineRule="exact"/>
        <w:ind w:firstLineChars="200" w:firstLine="640"/>
        <w:rPr>
          <w:rFonts w:ascii="仿宋" w:eastAsia="仿宋" w:hAnsi="仿宋"/>
          <w:color w:val="000000"/>
          <w:sz w:val="32"/>
          <w:lang w:val="en-GB"/>
        </w:rPr>
      </w:pPr>
      <w:bookmarkStart w:id="23" w:name="_Toc373158649"/>
      <w:bookmarkStart w:id="24" w:name="_Toc372807682"/>
      <w:bookmarkStart w:id="25" w:name="_Toc372873245"/>
      <w:bookmarkStart w:id="26" w:name="_Toc372710002"/>
      <w:r>
        <w:rPr>
          <w:rFonts w:ascii="仿宋" w:eastAsia="仿宋" w:hAnsi="仿宋" w:hint="eastAsia"/>
          <w:color w:val="000000"/>
          <w:sz w:val="32"/>
          <w:lang w:val="en-GB"/>
        </w:rPr>
        <w:t>6.为申请人提供的帮助</w:t>
      </w:r>
      <w:bookmarkEnd w:id="23"/>
      <w:bookmarkEnd w:id="24"/>
      <w:bookmarkEnd w:id="25"/>
      <w:bookmarkEnd w:id="26"/>
    </w:p>
    <w:p w:rsidR="005468A4" w:rsidRDefault="00370724">
      <w:pPr>
        <w:pStyle w:val="NewNewNewNewNewNewNewNewNewNewNewNew"/>
        <w:spacing w:line="560" w:lineRule="exact"/>
        <w:ind w:firstLineChars="200" w:firstLine="640"/>
        <w:rPr>
          <w:rFonts w:ascii="仿宋" w:eastAsia="仿宋" w:hAnsi="仿宋"/>
          <w:color w:val="000000"/>
          <w:sz w:val="32"/>
          <w:lang w:val="en-GB"/>
        </w:rPr>
      </w:pPr>
      <w:r w:rsidRPr="005743DF">
        <w:rPr>
          <w:rFonts w:ascii="仿宋" w:eastAsia="仿宋" w:hAnsi="仿宋" w:hint="eastAsia"/>
          <w:color w:val="FF0000"/>
          <w:sz w:val="32"/>
          <w:lang w:val="en-GB"/>
        </w:rPr>
        <w:t>云南省卫生厅卫生监督局一楼办证大厅窗口</w:t>
      </w:r>
      <w:r>
        <w:rPr>
          <w:rFonts w:ascii="仿宋" w:eastAsia="仿宋" w:hAnsi="仿宋" w:hint="eastAsia"/>
          <w:color w:val="000000"/>
          <w:sz w:val="32"/>
          <w:lang w:val="en-GB"/>
        </w:rPr>
        <w:t>受理人应指导申请人填写申请材料，对格式文本填写错误的，允许申请人更正。</w:t>
      </w:r>
    </w:p>
    <w:p w:rsidR="005468A4" w:rsidRDefault="00370724">
      <w:pPr>
        <w:pStyle w:val="NewNewNewNewNewNewNewNewNewNewNewNew"/>
        <w:spacing w:line="560" w:lineRule="exact"/>
        <w:ind w:firstLineChars="200" w:firstLine="640"/>
        <w:rPr>
          <w:rFonts w:ascii="楷体" w:eastAsia="楷体" w:hAnsi="楷体"/>
          <w:color w:val="000000"/>
          <w:sz w:val="32"/>
          <w:lang w:val="en-GB"/>
        </w:rPr>
      </w:pPr>
      <w:bookmarkStart w:id="27" w:name="_Toc378521140"/>
      <w:r>
        <w:rPr>
          <w:rFonts w:ascii="楷体" w:eastAsia="楷体" w:hAnsi="楷体" w:hint="eastAsia"/>
          <w:color w:val="000000"/>
          <w:sz w:val="32"/>
          <w:lang w:val="en-GB"/>
        </w:rPr>
        <w:t>(二)受理</w:t>
      </w:r>
      <w:bookmarkEnd w:id="27"/>
    </w:p>
    <w:p w:rsidR="005468A4" w:rsidRDefault="00370724">
      <w:pPr>
        <w:pStyle w:val="NewNewNewNewNewNewNewNewNewNewNewNew"/>
        <w:spacing w:line="560" w:lineRule="exact"/>
        <w:ind w:firstLineChars="200" w:firstLine="640"/>
        <w:rPr>
          <w:rFonts w:ascii="仿宋" w:eastAsia="仿宋" w:hAnsi="仿宋"/>
          <w:color w:val="000000"/>
          <w:sz w:val="32"/>
          <w:lang w:val="en-GB"/>
        </w:rPr>
      </w:pPr>
      <w:r>
        <w:rPr>
          <w:rFonts w:ascii="仿宋" w:eastAsia="仿宋" w:hAnsi="仿宋" w:hint="eastAsia"/>
          <w:color w:val="000000"/>
          <w:sz w:val="32"/>
          <w:lang w:val="en-GB"/>
        </w:rPr>
        <w:t>1.受理审核</w:t>
      </w:r>
    </w:p>
    <w:p w:rsidR="005468A4" w:rsidRDefault="00370724">
      <w:pPr>
        <w:pStyle w:val="NewNewNewNewNewNewNewNewNewNewNewNew"/>
        <w:spacing w:line="560" w:lineRule="exact"/>
        <w:ind w:firstLineChars="200" w:firstLine="640"/>
        <w:rPr>
          <w:rFonts w:ascii="仿宋" w:eastAsia="仿宋" w:hAnsi="仿宋"/>
          <w:color w:val="000000"/>
          <w:sz w:val="32"/>
          <w:lang w:val="en-GB"/>
        </w:rPr>
      </w:pPr>
      <w:r>
        <w:rPr>
          <w:rFonts w:ascii="仿宋" w:eastAsia="仿宋" w:hAnsi="仿宋" w:hint="eastAsia"/>
          <w:color w:val="000000"/>
          <w:sz w:val="32"/>
          <w:lang w:val="en-GB"/>
        </w:rPr>
        <w:t>申请人提交申请材料，</w:t>
      </w:r>
      <w:r w:rsidRPr="00A743A6">
        <w:rPr>
          <w:rFonts w:ascii="仿宋" w:eastAsia="仿宋" w:hAnsi="仿宋" w:hint="eastAsia"/>
          <w:color w:val="FF0000"/>
          <w:sz w:val="32"/>
          <w:lang w:val="en-GB"/>
        </w:rPr>
        <w:t>云南省卫生厅卫生监督局一楼办证大厅</w:t>
      </w:r>
      <w:r>
        <w:rPr>
          <w:rFonts w:ascii="仿宋" w:eastAsia="仿宋" w:hAnsi="仿宋" w:hint="eastAsia"/>
          <w:color w:val="000000"/>
          <w:sz w:val="32"/>
          <w:lang w:val="en-GB"/>
        </w:rPr>
        <w:t>经办人员对照本业务手册行政审批申请材料目录表1的要求，对申请事项是否需要许可、申请材料是否符合法定形式、申请材料是否齐全等进行核对。</w:t>
      </w:r>
    </w:p>
    <w:p w:rsidR="005468A4" w:rsidRDefault="00370724">
      <w:pPr>
        <w:pStyle w:val="NewNewNewNewNewNewNewNewNewNewNewNew"/>
        <w:spacing w:line="560" w:lineRule="exact"/>
        <w:ind w:firstLineChars="200" w:firstLine="640"/>
        <w:rPr>
          <w:rFonts w:ascii="仿宋" w:eastAsia="仿宋" w:hAnsi="仿宋"/>
          <w:color w:val="000000"/>
          <w:sz w:val="32"/>
          <w:lang w:val="en-GB"/>
        </w:rPr>
      </w:pPr>
      <w:r>
        <w:rPr>
          <w:rFonts w:ascii="仿宋" w:eastAsia="仿宋" w:hAnsi="仿宋" w:hint="eastAsia"/>
          <w:color w:val="000000"/>
          <w:sz w:val="32"/>
          <w:lang w:val="en-GB"/>
        </w:rPr>
        <w:t>2.补正材料</w:t>
      </w:r>
    </w:p>
    <w:p w:rsidR="005468A4" w:rsidRDefault="00370724">
      <w:pPr>
        <w:pStyle w:val="NewNewNewNewNewNewNewNewNewNewNewNew"/>
        <w:spacing w:line="560" w:lineRule="exact"/>
        <w:ind w:firstLineChars="200" w:firstLine="640"/>
        <w:rPr>
          <w:rFonts w:ascii="仿宋" w:eastAsia="仿宋" w:hAnsi="仿宋"/>
          <w:color w:val="000000"/>
          <w:sz w:val="32"/>
          <w:lang w:val="en-GB"/>
        </w:rPr>
      </w:pPr>
      <w:r>
        <w:rPr>
          <w:rFonts w:ascii="仿宋" w:eastAsia="仿宋" w:hAnsi="仿宋" w:hint="eastAsia"/>
          <w:color w:val="000000"/>
          <w:sz w:val="32"/>
          <w:lang w:val="en-GB"/>
        </w:rPr>
        <w:t>经审查，需要申请单位资料补正的，应当在受理之日起5个工作日内发出《行政许可材料补正通知书》，一次性告知申请单位需要补正的全部内容。受理人向申请人在5个工作日内送达补正通知书，并要求申请人签字确认。</w:t>
      </w:r>
    </w:p>
    <w:p w:rsidR="005468A4" w:rsidRDefault="00370724">
      <w:pPr>
        <w:pStyle w:val="NewNewNewNewNewNewNewNewNewNewNewNew"/>
        <w:spacing w:line="560" w:lineRule="exact"/>
        <w:ind w:firstLineChars="200" w:firstLine="640"/>
        <w:rPr>
          <w:rFonts w:ascii="仿宋" w:eastAsia="仿宋" w:hAnsi="仿宋"/>
          <w:color w:val="000000"/>
          <w:sz w:val="32"/>
          <w:lang w:val="en-GB"/>
        </w:rPr>
      </w:pPr>
      <w:r>
        <w:rPr>
          <w:rFonts w:ascii="仿宋" w:eastAsia="仿宋" w:hAnsi="仿宋" w:hint="eastAsia"/>
          <w:color w:val="000000"/>
          <w:sz w:val="32"/>
          <w:lang w:val="en-GB"/>
        </w:rPr>
        <w:lastRenderedPageBreak/>
        <w:t>3.受理决定</w:t>
      </w:r>
    </w:p>
    <w:p w:rsidR="005468A4" w:rsidRDefault="00370724">
      <w:pPr>
        <w:pStyle w:val="NewNewNewNewNewNewNewNewNewNewNewNew"/>
        <w:spacing w:line="560" w:lineRule="exact"/>
        <w:ind w:firstLineChars="200" w:firstLine="640"/>
        <w:rPr>
          <w:rFonts w:ascii="仿宋" w:eastAsia="仿宋" w:hAnsi="仿宋"/>
          <w:color w:val="000000"/>
          <w:sz w:val="32"/>
          <w:lang w:val="en-GB"/>
        </w:rPr>
      </w:pPr>
      <w:r>
        <w:rPr>
          <w:rFonts w:ascii="仿宋" w:eastAsia="仿宋" w:hAnsi="仿宋" w:hint="eastAsia"/>
          <w:color w:val="000000"/>
          <w:sz w:val="32"/>
          <w:lang w:val="en-GB"/>
        </w:rPr>
        <w:t>经审查，申请材料齐全、文字清晰、符合法定形式并加盖单位公章的，予以受理，应在受理之日起5个工作日内出具《行政许可申请受理通知书》一式二份，一份给申请人，另一份连同申请资料送交政法处，进行受理件移交。</w:t>
      </w:r>
    </w:p>
    <w:p w:rsidR="005468A4" w:rsidRDefault="00370724">
      <w:pPr>
        <w:pStyle w:val="NewNewNewNewNewNewNewNewNewNewNewNew"/>
        <w:spacing w:line="560" w:lineRule="exact"/>
        <w:ind w:firstLineChars="200" w:firstLine="640"/>
        <w:rPr>
          <w:rFonts w:ascii="仿宋" w:eastAsia="仿宋" w:hAnsi="仿宋"/>
          <w:color w:val="000000"/>
          <w:sz w:val="32"/>
          <w:lang w:val="en-GB"/>
        </w:rPr>
      </w:pPr>
      <w:r>
        <w:rPr>
          <w:rFonts w:ascii="仿宋" w:eastAsia="仿宋" w:hAnsi="仿宋" w:hint="eastAsia"/>
          <w:color w:val="000000"/>
          <w:sz w:val="32"/>
          <w:lang w:val="en-GB"/>
        </w:rPr>
        <w:t>有下列情况之一的不予受理，应在受理之日起5个工作日内出具《行政许可申请不予受理通知书》：</w:t>
      </w:r>
    </w:p>
    <w:p w:rsidR="005468A4" w:rsidRDefault="00370724">
      <w:pPr>
        <w:pStyle w:val="NewNewNewNewNewNewNewNewNewNewNewNew"/>
        <w:spacing w:line="560" w:lineRule="exact"/>
        <w:ind w:firstLineChars="200" w:firstLine="640"/>
        <w:rPr>
          <w:rFonts w:ascii="仿宋" w:eastAsia="仿宋" w:hAnsi="仿宋"/>
          <w:color w:val="000000"/>
          <w:sz w:val="32"/>
          <w:lang w:val="en-GB"/>
        </w:rPr>
      </w:pPr>
      <w:r>
        <w:rPr>
          <w:rFonts w:ascii="仿宋" w:eastAsia="仿宋" w:hAnsi="仿宋" w:hint="eastAsia"/>
          <w:color w:val="000000"/>
          <w:sz w:val="32"/>
          <w:lang w:val="en-GB"/>
        </w:rPr>
        <w:t>（1）申请单位的法人注册地址不在</w:t>
      </w:r>
      <w:r w:rsidRPr="00C93616">
        <w:rPr>
          <w:rFonts w:ascii="仿宋" w:eastAsia="仿宋" w:hAnsi="仿宋" w:hint="eastAsia"/>
          <w:color w:val="FF0000"/>
          <w:sz w:val="32"/>
          <w:lang w:val="en-GB"/>
        </w:rPr>
        <w:t>云南省行政区域内</w:t>
      </w:r>
      <w:r>
        <w:rPr>
          <w:rFonts w:ascii="仿宋" w:eastAsia="仿宋" w:hAnsi="仿宋" w:hint="eastAsia"/>
          <w:color w:val="000000"/>
          <w:sz w:val="32"/>
          <w:lang w:val="en-GB"/>
        </w:rPr>
        <w:t>，并告知医疗机构到注册地的行政区域申请；</w:t>
      </w:r>
    </w:p>
    <w:p w:rsidR="005468A4" w:rsidRDefault="00370724">
      <w:pPr>
        <w:pStyle w:val="NewNewNewNewNewNewNewNewNewNewNewNew"/>
        <w:spacing w:line="560" w:lineRule="exact"/>
        <w:ind w:firstLineChars="200" w:firstLine="640"/>
        <w:rPr>
          <w:rFonts w:ascii="仿宋" w:eastAsia="仿宋" w:hAnsi="仿宋"/>
          <w:color w:val="000000"/>
          <w:sz w:val="32"/>
          <w:lang w:val="en-GB"/>
        </w:rPr>
      </w:pPr>
      <w:r>
        <w:rPr>
          <w:rFonts w:ascii="仿宋" w:eastAsia="仿宋" w:hAnsi="仿宋" w:hint="eastAsia"/>
          <w:color w:val="000000"/>
          <w:sz w:val="32"/>
          <w:lang w:val="en-GB"/>
        </w:rPr>
        <w:t>（2）申请的项目不属于本部门发证范围，并告知申请机构向有关部门申请；</w:t>
      </w:r>
    </w:p>
    <w:p w:rsidR="005468A4" w:rsidRDefault="00370724">
      <w:pPr>
        <w:pStyle w:val="NewNewNewNewNewNewNewNewNewNewNewNew"/>
        <w:spacing w:line="560" w:lineRule="exact"/>
        <w:ind w:firstLineChars="200" w:firstLine="640"/>
        <w:rPr>
          <w:rFonts w:ascii="仿宋" w:eastAsia="仿宋" w:hAnsi="仿宋"/>
          <w:color w:val="000000"/>
          <w:sz w:val="32"/>
          <w:lang w:val="en-GB"/>
        </w:rPr>
      </w:pPr>
      <w:r>
        <w:rPr>
          <w:rFonts w:ascii="仿宋" w:eastAsia="仿宋" w:hAnsi="仿宋" w:hint="eastAsia"/>
          <w:color w:val="000000"/>
          <w:sz w:val="32"/>
          <w:lang w:val="en-GB"/>
        </w:rPr>
        <w:t>（3）法律法规规定的其他符合不予受理条件的。</w:t>
      </w:r>
    </w:p>
    <w:p w:rsidR="005468A4" w:rsidRDefault="00370724">
      <w:pPr>
        <w:pStyle w:val="NewNewNewNewNewNewNewNewNewNewNewNew"/>
        <w:spacing w:line="560" w:lineRule="exact"/>
        <w:ind w:firstLineChars="200" w:firstLine="640"/>
        <w:rPr>
          <w:rFonts w:ascii="仿宋" w:eastAsia="仿宋" w:hAnsi="仿宋"/>
          <w:color w:val="000000"/>
          <w:sz w:val="32"/>
          <w:lang w:val="en-GB"/>
        </w:rPr>
      </w:pPr>
      <w:r>
        <w:rPr>
          <w:rFonts w:ascii="仿宋" w:eastAsia="仿宋" w:hAnsi="仿宋" w:hint="eastAsia"/>
          <w:color w:val="000000"/>
          <w:sz w:val="32"/>
          <w:lang w:val="en-GB"/>
        </w:rPr>
        <w:t>受理决定送达方式为直接送达，并要求申请人签字确认。</w:t>
      </w:r>
    </w:p>
    <w:p w:rsidR="005468A4" w:rsidRDefault="00370724">
      <w:pPr>
        <w:pStyle w:val="NewNewNewNewNewNewNewNewNewNewNewNew"/>
        <w:spacing w:line="560" w:lineRule="exact"/>
        <w:ind w:firstLineChars="200" w:firstLine="640"/>
        <w:rPr>
          <w:rFonts w:ascii="楷体" w:eastAsia="楷体" w:hAnsi="楷体"/>
          <w:color w:val="000000"/>
          <w:sz w:val="32"/>
          <w:lang w:val="en-GB"/>
        </w:rPr>
      </w:pPr>
      <w:bookmarkStart w:id="28" w:name="_Toc378521141"/>
      <w:r>
        <w:rPr>
          <w:rFonts w:ascii="楷体" w:eastAsia="楷体" w:hAnsi="楷体" w:hint="eastAsia"/>
          <w:color w:val="000000"/>
          <w:sz w:val="32"/>
          <w:lang w:val="en-GB"/>
        </w:rPr>
        <w:t>(三)审查</w:t>
      </w:r>
      <w:bookmarkEnd w:id="28"/>
    </w:p>
    <w:p w:rsidR="005468A4" w:rsidRDefault="00370724">
      <w:pPr>
        <w:pStyle w:val="NewNewNewNewNewNewNewNewNewNewNewNew"/>
        <w:spacing w:line="560" w:lineRule="exact"/>
        <w:ind w:firstLineChars="200" w:firstLine="640"/>
        <w:rPr>
          <w:rFonts w:ascii="仿宋" w:eastAsia="仿宋" w:hAnsi="仿宋"/>
          <w:color w:val="000000"/>
          <w:sz w:val="32"/>
          <w:szCs w:val="32"/>
          <w:lang w:val="en-GB"/>
        </w:rPr>
      </w:pPr>
      <w:r>
        <w:rPr>
          <w:rFonts w:ascii="仿宋" w:eastAsia="仿宋" w:hAnsi="仿宋" w:hint="eastAsia"/>
          <w:sz w:val="32"/>
          <w:szCs w:val="32"/>
        </w:rPr>
        <w:t>书面审查：</w:t>
      </w:r>
      <w:r w:rsidRPr="00370724">
        <w:rPr>
          <w:rFonts w:ascii="仿宋" w:eastAsia="仿宋" w:hAnsi="仿宋" w:hint="eastAsia"/>
          <w:color w:val="FF0000"/>
          <w:sz w:val="32"/>
          <w:szCs w:val="32"/>
          <w:lang w:val="en-GB"/>
        </w:rPr>
        <w:t>云南省卫生厅卫生监督局</w:t>
      </w:r>
      <w:r>
        <w:rPr>
          <w:rFonts w:ascii="仿宋" w:eastAsia="仿宋" w:hAnsi="仿宋" w:hint="eastAsia"/>
          <w:color w:val="000000"/>
          <w:sz w:val="32"/>
          <w:szCs w:val="32"/>
          <w:lang w:val="en-GB"/>
        </w:rPr>
        <w:t>应在受理之日起5个工作日内，进行资料审查</w:t>
      </w:r>
      <w:r>
        <w:rPr>
          <w:rFonts w:ascii="方正仿宋_GBK" w:eastAsia="方正仿宋_GBK" w:hAnsi="仿宋" w:hint="eastAsia"/>
          <w:color w:val="000000"/>
          <w:sz w:val="32"/>
          <w:lang w:val="en-GB"/>
        </w:rPr>
        <w:t>。</w:t>
      </w:r>
    </w:p>
    <w:p w:rsidR="005468A4" w:rsidRDefault="00370724">
      <w:pPr>
        <w:pStyle w:val="NewNewNewNewNewNewNewNewNewNewNewNew"/>
        <w:spacing w:line="560" w:lineRule="exact"/>
        <w:ind w:firstLineChars="200" w:firstLine="640"/>
        <w:rPr>
          <w:rFonts w:ascii="楷体" w:eastAsia="楷体" w:hAnsi="楷体"/>
          <w:color w:val="000000"/>
          <w:sz w:val="32"/>
          <w:lang w:val="en-GB"/>
        </w:rPr>
      </w:pPr>
      <w:bookmarkStart w:id="29" w:name="_Toc378521142"/>
      <w:r>
        <w:rPr>
          <w:rFonts w:ascii="楷体" w:eastAsia="楷体" w:hAnsi="楷体" w:hint="eastAsia"/>
          <w:color w:val="000000"/>
          <w:sz w:val="32"/>
          <w:lang w:val="en-GB"/>
        </w:rPr>
        <w:t>(四)决定</w:t>
      </w:r>
      <w:bookmarkEnd w:id="29"/>
    </w:p>
    <w:p w:rsidR="005468A4" w:rsidRDefault="00370724">
      <w:pPr>
        <w:pStyle w:val="NewNewNewNewNewNewNewNewNewNewNewNew"/>
        <w:spacing w:line="560" w:lineRule="exact"/>
        <w:ind w:firstLineChars="200" w:firstLine="640"/>
        <w:rPr>
          <w:rFonts w:ascii="仿宋" w:eastAsia="仿宋" w:hAnsi="仿宋"/>
          <w:color w:val="000000" w:themeColor="text1"/>
          <w:sz w:val="32"/>
          <w:szCs w:val="32"/>
          <w:lang w:val="en-GB"/>
        </w:rPr>
      </w:pPr>
      <w:r w:rsidRPr="008717DE">
        <w:rPr>
          <w:rFonts w:ascii="仿宋" w:eastAsia="仿宋" w:hAnsi="仿宋" w:hint="eastAsia"/>
          <w:color w:val="FF0000"/>
          <w:sz w:val="32"/>
          <w:szCs w:val="32"/>
          <w:lang w:val="en-GB"/>
        </w:rPr>
        <w:t>省级卫生行政部门</w:t>
      </w:r>
      <w:r>
        <w:rPr>
          <w:rFonts w:ascii="仿宋" w:eastAsia="仿宋" w:hAnsi="仿宋" w:hint="eastAsia"/>
          <w:color w:val="000000" w:themeColor="text1"/>
          <w:sz w:val="32"/>
          <w:szCs w:val="32"/>
          <w:lang w:val="en-GB"/>
        </w:rPr>
        <w:t>应当自受理之日起十三个工作日内，做出是否批准的决定。</w:t>
      </w:r>
      <w:r>
        <w:rPr>
          <w:rFonts w:ascii="方正仿宋_GBK" w:eastAsia="方正仿宋_GBK" w:hAnsi="仿宋" w:hint="eastAsia"/>
          <w:color w:val="000000"/>
          <w:sz w:val="32"/>
          <w:lang w:val="en-GB"/>
        </w:rPr>
        <w:t>对批准的申请单位颁发《放射诊疗建设项目职业病危害放射防护预评价报告批准批复》；不批准的应当说明理由并书面通知申请单位。</w:t>
      </w:r>
    </w:p>
    <w:p w:rsidR="005468A4" w:rsidRDefault="00370724">
      <w:pPr>
        <w:pStyle w:val="NewNewNewNewNewNewNewNewNewNewNewNew"/>
        <w:spacing w:line="560" w:lineRule="exact"/>
        <w:ind w:firstLineChars="200" w:firstLine="640"/>
        <w:rPr>
          <w:rFonts w:ascii="楷体" w:eastAsia="楷体" w:hAnsi="楷体"/>
          <w:color w:val="000000"/>
          <w:sz w:val="32"/>
          <w:lang w:val="en-GB"/>
        </w:rPr>
      </w:pPr>
      <w:bookmarkStart w:id="30" w:name="_Toc378521143"/>
      <w:r>
        <w:rPr>
          <w:rFonts w:ascii="楷体" w:eastAsia="楷体" w:hAnsi="楷体" w:hint="eastAsia"/>
          <w:color w:val="000000"/>
          <w:sz w:val="32"/>
          <w:lang w:val="en-GB"/>
        </w:rPr>
        <w:t>(五)证件制作与送达</w:t>
      </w:r>
      <w:bookmarkEnd w:id="30"/>
    </w:p>
    <w:p w:rsidR="005468A4" w:rsidRDefault="00370724">
      <w:pPr>
        <w:pStyle w:val="NewNewNewNewNewNewNewNewNewNewNewNew"/>
        <w:spacing w:line="560" w:lineRule="exact"/>
        <w:ind w:firstLineChars="200" w:firstLine="640"/>
        <w:rPr>
          <w:rFonts w:ascii="仿宋" w:eastAsia="仿宋" w:hAnsi="仿宋"/>
          <w:color w:val="000000"/>
          <w:sz w:val="32"/>
          <w:lang w:val="en-GB"/>
        </w:rPr>
      </w:pPr>
      <w:r w:rsidRPr="008717DE">
        <w:rPr>
          <w:rFonts w:ascii="仿宋" w:eastAsia="仿宋" w:hAnsi="仿宋" w:hint="eastAsia"/>
          <w:color w:val="FF0000"/>
          <w:sz w:val="32"/>
          <w:lang w:val="en-GB"/>
        </w:rPr>
        <w:t>云南省卫生厅卫生监督局在云南省卫生计生委</w:t>
      </w:r>
      <w:r>
        <w:rPr>
          <w:rFonts w:ascii="仿宋" w:eastAsia="仿宋" w:hAnsi="仿宋" w:hint="eastAsia"/>
          <w:color w:val="000000"/>
          <w:sz w:val="32"/>
          <w:lang w:val="en-GB"/>
        </w:rPr>
        <w:t>分管领导批准后，负责制作《放射诊疗建设项目职业病危害放射防护预评价报告批准批</w:t>
      </w:r>
      <w:r>
        <w:rPr>
          <w:rFonts w:ascii="仿宋" w:eastAsia="仿宋" w:hAnsi="仿宋" w:hint="eastAsia"/>
          <w:color w:val="000000"/>
          <w:sz w:val="32"/>
          <w:lang w:val="en-GB"/>
        </w:rPr>
        <w:lastRenderedPageBreak/>
        <w:t>复》，并通知申请单位领取相关证书，申请单位持行政审批申请材料收件凭证领取相关证书时应填写《行政许可送达回执》。</w:t>
      </w:r>
    </w:p>
    <w:p w:rsidR="005468A4" w:rsidRDefault="00370724">
      <w:pPr>
        <w:pStyle w:val="NewNewNewNewNewNewNewNewNewNewNewNew"/>
        <w:spacing w:line="560" w:lineRule="exact"/>
        <w:ind w:firstLineChars="200" w:firstLine="640"/>
        <w:rPr>
          <w:rFonts w:ascii="楷体" w:eastAsia="楷体" w:hAnsi="楷体"/>
          <w:color w:val="000000"/>
          <w:sz w:val="32"/>
          <w:lang w:val="en-GB"/>
        </w:rPr>
      </w:pPr>
      <w:bookmarkStart w:id="31" w:name="_Toc378521144"/>
      <w:r>
        <w:rPr>
          <w:rFonts w:ascii="楷体" w:eastAsia="楷体" w:hAnsi="楷体" w:hint="eastAsia"/>
          <w:color w:val="000000"/>
          <w:sz w:val="32"/>
          <w:lang w:val="en-GB"/>
        </w:rPr>
        <w:t>(六)归档</w:t>
      </w:r>
      <w:bookmarkEnd w:id="31"/>
    </w:p>
    <w:p w:rsidR="005468A4" w:rsidRDefault="00370724">
      <w:pPr>
        <w:pStyle w:val="NewNewNewNewNewNewNewNewNewNewNewNew"/>
        <w:spacing w:line="560" w:lineRule="exact"/>
        <w:ind w:firstLineChars="200" w:firstLine="640"/>
        <w:rPr>
          <w:rFonts w:ascii="仿宋" w:eastAsia="仿宋" w:hAnsi="仿宋"/>
          <w:color w:val="000000"/>
          <w:sz w:val="32"/>
          <w:lang w:val="en-GB"/>
        </w:rPr>
      </w:pPr>
      <w:r>
        <w:rPr>
          <w:rFonts w:ascii="仿宋" w:eastAsia="仿宋" w:hAnsi="仿宋" w:hint="eastAsia"/>
          <w:color w:val="000000"/>
          <w:sz w:val="32"/>
          <w:lang w:val="en-GB"/>
        </w:rPr>
        <w:t>证件送达后2个工作日内，</w:t>
      </w:r>
      <w:r w:rsidRPr="008717DE">
        <w:rPr>
          <w:rFonts w:ascii="仿宋" w:eastAsia="仿宋" w:hAnsi="仿宋" w:hint="eastAsia"/>
          <w:color w:val="FF0000"/>
          <w:sz w:val="32"/>
          <w:lang w:val="en-GB"/>
        </w:rPr>
        <w:t>云南省卫生厅卫生监督局</w:t>
      </w:r>
      <w:r>
        <w:rPr>
          <w:rFonts w:ascii="仿宋" w:eastAsia="仿宋" w:hAnsi="仿宋" w:hint="eastAsia"/>
          <w:color w:val="000000"/>
          <w:sz w:val="32"/>
          <w:lang w:val="en-GB"/>
        </w:rPr>
        <w:t>经办人员进行汇总，每年集中归档。归档时</w:t>
      </w:r>
      <w:r w:rsidRPr="008717DE">
        <w:rPr>
          <w:rFonts w:ascii="仿宋" w:eastAsia="仿宋" w:hAnsi="仿宋" w:hint="eastAsia"/>
          <w:color w:val="FF0000"/>
          <w:sz w:val="32"/>
          <w:lang w:val="en-GB"/>
        </w:rPr>
        <w:t>云南省卫生厅卫生监督局</w:t>
      </w:r>
      <w:r>
        <w:rPr>
          <w:rFonts w:ascii="仿宋" w:eastAsia="仿宋" w:hAnsi="仿宋" w:hint="eastAsia"/>
          <w:color w:val="000000"/>
          <w:sz w:val="32"/>
          <w:lang w:val="en-GB"/>
        </w:rPr>
        <w:t>经办人员将申请材料和许可过程中发生的所有文书转送归档部门。</w:t>
      </w:r>
    </w:p>
    <w:p w:rsidR="005468A4" w:rsidRDefault="00370724">
      <w:pPr>
        <w:pStyle w:val="NewNewNewNewNewNewNewNewNewNewNewNew"/>
        <w:spacing w:line="560" w:lineRule="exact"/>
        <w:ind w:firstLineChars="200" w:firstLine="640"/>
        <w:rPr>
          <w:rFonts w:ascii="仿宋" w:eastAsia="仿宋" w:hAnsi="仿宋"/>
          <w:color w:val="000000"/>
          <w:sz w:val="32"/>
          <w:lang w:val="en-GB"/>
        </w:rPr>
      </w:pPr>
      <w:r>
        <w:rPr>
          <w:rFonts w:ascii="仿宋" w:eastAsia="仿宋" w:hAnsi="仿宋" w:hint="eastAsia"/>
          <w:color w:val="000000"/>
          <w:sz w:val="32"/>
          <w:lang w:val="en-GB"/>
        </w:rPr>
        <w:t>归档材料包括：申请人提交材料；收件清单、受理决定书、补正通知书（如发生）；许可工作流转单、技术评审报告、许可证书（或不予行政许可决定书）；送达回证。</w:t>
      </w:r>
    </w:p>
    <w:p w:rsidR="005468A4" w:rsidRDefault="00370724">
      <w:pPr>
        <w:pStyle w:val="NewNewNewNewNewNewNewNewNewNewNewNew"/>
        <w:spacing w:line="560" w:lineRule="exact"/>
        <w:ind w:firstLineChars="200" w:firstLine="640"/>
        <w:rPr>
          <w:rFonts w:ascii="楷体" w:eastAsia="楷体" w:hAnsi="楷体"/>
          <w:color w:val="000000"/>
          <w:sz w:val="32"/>
          <w:lang w:val="en-GB"/>
        </w:rPr>
      </w:pPr>
      <w:bookmarkStart w:id="32" w:name="_Toc378521145"/>
      <w:r>
        <w:rPr>
          <w:rFonts w:ascii="楷体" w:eastAsia="楷体" w:hAnsi="楷体" w:hint="eastAsia"/>
          <w:color w:val="000000"/>
          <w:sz w:val="32"/>
          <w:lang w:val="en-GB"/>
        </w:rPr>
        <w:t>(七)决定公开</w:t>
      </w:r>
      <w:bookmarkEnd w:id="32"/>
    </w:p>
    <w:p w:rsidR="005468A4" w:rsidRPr="008717DE" w:rsidRDefault="00370724">
      <w:pPr>
        <w:pStyle w:val="NewNewNewNewNewNewNewNewNewNewNewNew"/>
        <w:spacing w:line="560" w:lineRule="exact"/>
        <w:ind w:firstLineChars="200" w:firstLine="640"/>
        <w:rPr>
          <w:rFonts w:ascii="仿宋" w:eastAsia="仿宋" w:hAnsi="仿宋"/>
          <w:color w:val="FF0000"/>
          <w:sz w:val="32"/>
          <w:lang w:val="en-GB"/>
        </w:rPr>
      </w:pPr>
      <w:r>
        <w:rPr>
          <w:rFonts w:ascii="仿宋" w:eastAsia="仿宋" w:hAnsi="仿宋" w:hint="eastAsia"/>
          <w:color w:val="000000"/>
          <w:sz w:val="32"/>
          <w:lang w:val="en-GB"/>
        </w:rPr>
        <w:t>行政许可证件打印后，决定应在</w:t>
      </w:r>
      <w:r w:rsidRPr="008717DE">
        <w:rPr>
          <w:rFonts w:ascii="仿宋" w:eastAsia="仿宋" w:hAnsi="仿宋" w:hint="eastAsia"/>
          <w:color w:val="FF0000"/>
          <w:sz w:val="32"/>
          <w:lang w:val="en-GB"/>
        </w:rPr>
        <w:t>云南卫生监督信息网站</w:t>
      </w:r>
      <w:r>
        <w:rPr>
          <w:rFonts w:ascii="仿宋" w:eastAsia="仿宋" w:hAnsi="仿宋" w:hint="eastAsia"/>
          <w:color w:val="000000"/>
          <w:sz w:val="32"/>
          <w:lang w:val="en-GB"/>
        </w:rPr>
        <w:t>进行公开发证信息，供申请人查询。公开网址为：</w:t>
      </w:r>
      <w:r w:rsidRPr="008717DE">
        <w:rPr>
          <w:rFonts w:ascii="仿宋" w:eastAsia="仿宋" w:hAnsi="仿宋" w:hint="eastAsia"/>
          <w:color w:val="FF0000"/>
          <w:sz w:val="32"/>
          <w:lang w:val="en-GB"/>
        </w:rPr>
        <w:t xml:space="preserve">http:// </w:t>
      </w:r>
      <w:hyperlink r:id="rId14" w:history="1">
        <w:r w:rsidRPr="008717DE">
          <w:rPr>
            <w:rFonts w:ascii="仿宋" w:eastAsia="仿宋" w:hAnsi="仿宋" w:hint="eastAsia"/>
            <w:color w:val="FF0000"/>
            <w:sz w:val="32"/>
            <w:lang w:val="en-GB"/>
          </w:rPr>
          <w:t>www.ynwsjd.cn</w:t>
        </w:r>
      </w:hyperlink>
    </w:p>
    <w:p w:rsidR="005468A4" w:rsidRDefault="00370724">
      <w:pPr>
        <w:pStyle w:val="NewNewNewNewNewNewNewNewNewNewNewNew"/>
        <w:spacing w:line="560" w:lineRule="exact"/>
        <w:ind w:firstLineChars="200" w:firstLine="640"/>
        <w:rPr>
          <w:rFonts w:ascii="仿宋" w:eastAsia="仿宋" w:hAnsi="仿宋"/>
          <w:color w:val="000000"/>
          <w:sz w:val="32"/>
          <w:lang w:val="en-GB"/>
        </w:rPr>
      </w:pPr>
      <w:r>
        <w:rPr>
          <w:rFonts w:ascii="仿宋" w:eastAsia="仿宋" w:hAnsi="仿宋" w:hint="eastAsia"/>
          <w:color w:val="000000"/>
          <w:sz w:val="32"/>
          <w:lang w:val="en-GB"/>
        </w:rPr>
        <w:t>公开信息应包括获得放射诊疗许可证的有关有信息，包括证书编号、单位名称、批准的类别项目、发证日期。</w:t>
      </w:r>
    </w:p>
    <w:p w:rsidR="005468A4" w:rsidRDefault="00370724">
      <w:pPr>
        <w:pStyle w:val="1"/>
        <w:spacing w:before="0" w:after="0" w:line="560" w:lineRule="exact"/>
        <w:ind w:firstLineChars="200" w:firstLine="640"/>
        <w:rPr>
          <w:rFonts w:ascii="黑体" w:eastAsia="黑体" w:hAnsi="黑体"/>
          <w:b w:val="0"/>
          <w:color w:val="000000"/>
          <w:sz w:val="32"/>
          <w:szCs w:val="32"/>
        </w:rPr>
      </w:pPr>
      <w:r>
        <w:rPr>
          <w:rFonts w:ascii="黑体" w:eastAsia="黑体" w:hAnsi="黑体" w:hint="eastAsia"/>
          <w:b w:val="0"/>
          <w:color w:val="000000"/>
          <w:sz w:val="32"/>
          <w:szCs w:val="32"/>
        </w:rPr>
        <w:t>十二、许可服务</w:t>
      </w:r>
    </w:p>
    <w:p w:rsidR="005468A4" w:rsidRDefault="00370724">
      <w:pPr>
        <w:pStyle w:val="ae"/>
        <w:spacing w:line="560" w:lineRule="exact"/>
        <w:ind w:firstLineChars="200" w:firstLine="640"/>
        <w:rPr>
          <w:rFonts w:ascii="楷体" w:eastAsia="楷体" w:hAnsi="楷体"/>
          <w:sz w:val="32"/>
          <w:szCs w:val="32"/>
        </w:rPr>
      </w:pPr>
      <w:r>
        <w:rPr>
          <w:rFonts w:ascii="楷体" w:eastAsia="楷体" w:hAnsi="楷体" w:hint="eastAsia"/>
          <w:sz w:val="32"/>
          <w:szCs w:val="32"/>
        </w:rPr>
        <w:t>（一）咨询途径</w:t>
      </w:r>
    </w:p>
    <w:p w:rsidR="005468A4" w:rsidRDefault="00370724">
      <w:pPr>
        <w:pStyle w:val="ae"/>
        <w:spacing w:line="560" w:lineRule="exact"/>
        <w:ind w:firstLineChars="200" w:firstLine="640"/>
        <w:rPr>
          <w:rFonts w:ascii="仿宋" w:eastAsia="仿宋" w:hAnsi="仿宋"/>
          <w:sz w:val="32"/>
          <w:szCs w:val="32"/>
        </w:rPr>
      </w:pPr>
      <w:r>
        <w:rPr>
          <w:rFonts w:ascii="仿宋" w:eastAsia="仿宋" w:hAnsi="仿宋" w:hint="eastAsia"/>
          <w:sz w:val="32"/>
          <w:szCs w:val="32"/>
        </w:rPr>
        <w:t>本行政审批事项为行政相对人提供窗口咨询、电话咨询、网上咨询、信函咨询四种咨询途径。</w:t>
      </w:r>
    </w:p>
    <w:p w:rsidR="005468A4" w:rsidRDefault="00370724">
      <w:pPr>
        <w:pStyle w:val="ae"/>
        <w:spacing w:line="560" w:lineRule="exact"/>
        <w:ind w:firstLineChars="200" w:firstLine="640"/>
        <w:rPr>
          <w:rFonts w:ascii="楷体" w:eastAsia="楷体" w:hAnsi="楷体"/>
          <w:sz w:val="32"/>
          <w:szCs w:val="32"/>
        </w:rPr>
      </w:pPr>
      <w:r>
        <w:rPr>
          <w:rFonts w:ascii="楷体" w:eastAsia="楷体" w:hAnsi="楷体" w:hint="eastAsia"/>
          <w:sz w:val="32"/>
          <w:szCs w:val="32"/>
        </w:rPr>
        <w:t>（二）审批咨询岗位的职责和权限</w:t>
      </w:r>
    </w:p>
    <w:p w:rsidR="005468A4" w:rsidRDefault="00370724">
      <w:pPr>
        <w:pStyle w:val="ae"/>
        <w:spacing w:line="560" w:lineRule="exact"/>
        <w:ind w:firstLineChars="200" w:firstLine="640"/>
        <w:rPr>
          <w:rFonts w:ascii="仿宋" w:eastAsia="仿宋" w:hAnsi="仿宋"/>
          <w:sz w:val="32"/>
          <w:szCs w:val="32"/>
        </w:rPr>
      </w:pPr>
      <w:r w:rsidRPr="008717DE">
        <w:rPr>
          <w:rFonts w:ascii="仿宋" w:eastAsia="仿宋" w:hAnsi="仿宋" w:hint="eastAsia"/>
          <w:color w:val="FF0000"/>
          <w:sz w:val="32"/>
          <w:szCs w:val="32"/>
        </w:rPr>
        <w:t>云南省卫生厅卫生监督局许可受理处</w:t>
      </w:r>
      <w:r>
        <w:rPr>
          <w:rFonts w:ascii="仿宋" w:eastAsia="仿宋" w:hAnsi="仿宋" w:hint="eastAsia"/>
          <w:sz w:val="32"/>
          <w:szCs w:val="32"/>
        </w:rPr>
        <w:t>主要负责许可事项提供材料、办理程序等方面的现场咨询答复。</w:t>
      </w:r>
    </w:p>
    <w:p w:rsidR="005468A4" w:rsidRDefault="00370724">
      <w:pPr>
        <w:pStyle w:val="ae"/>
        <w:spacing w:line="560" w:lineRule="exact"/>
        <w:ind w:firstLineChars="200" w:firstLine="640"/>
        <w:rPr>
          <w:rFonts w:ascii="仿宋" w:eastAsia="仿宋" w:hAnsi="仿宋"/>
          <w:sz w:val="32"/>
          <w:szCs w:val="32"/>
        </w:rPr>
      </w:pPr>
      <w:r w:rsidRPr="008717DE">
        <w:rPr>
          <w:rFonts w:ascii="仿宋" w:eastAsia="仿宋" w:hAnsi="仿宋" w:hint="eastAsia"/>
          <w:color w:val="FF0000"/>
          <w:sz w:val="32"/>
          <w:szCs w:val="32"/>
        </w:rPr>
        <w:t>云南省卫生厅卫生监督局职业与放射卫生监督处</w:t>
      </w:r>
      <w:r>
        <w:rPr>
          <w:rFonts w:ascii="仿宋" w:eastAsia="仿宋" w:hAnsi="仿宋" w:hint="eastAsia"/>
          <w:sz w:val="32"/>
          <w:szCs w:val="32"/>
        </w:rPr>
        <w:t>主要负责许可事项提供材料、办理程序等方面的网上和电话咨询答复。</w:t>
      </w:r>
    </w:p>
    <w:p w:rsidR="005468A4" w:rsidRDefault="00370724">
      <w:pPr>
        <w:pStyle w:val="ae"/>
        <w:spacing w:line="560" w:lineRule="exact"/>
        <w:ind w:firstLineChars="200" w:firstLine="640"/>
        <w:rPr>
          <w:rFonts w:ascii="仿宋" w:eastAsia="仿宋" w:hAnsi="仿宋"/>
          <w:sz w:val="32"/>
          <w:szCs w:val="32"/>
        </w:rPr>
      </w:pPr>
      <w:r w:rsidRPr="008717DE">
        <w:rPr>
          <w:rFonts w:ascii="仿宋" w:eastAsia="仿宋" w:hAnsi="仿宋" w:hint="eastAsia"/>
          <w:color w:val="FF0000"/>
          <w:sz w:val="32"/>
          <w:szCs w:val="32"/>
        </w:rPr>
        <w:t>云南省卫生和计划生育委员会政策法规处</w:t>
      </w:r>
      <w:r>
        <w:rPr>
          <w:rFonts w:ascii="仿宋" w:eastAsia="仿宋" w:hAnsi="仿宋" w:hint="eastAsia"/>
          <w:sz w:val="32"/>
          <w:szCs w:val="32"/>
        </w:rPr>
        <w:t>主要负责对</w:t>
      </w:r>
      <w:r w:rsidRPr="008717DE">
        <w:rPr>
          <w:rFonts w:ascii="仿宋" w:eastAsia="仿宋" w:hAnsi="仿宋" w:hint="eastAsia"/>
          <w:color w:val="FF0000"/>
          <w:sz w:val="32"/>
          <w:szCs w:val="32"/>
        </w:rPr>
        <w:t>云南省卫生</w:t>
      </w:r>
      <w:r w:rsidRPr="008717DE">
        <w:rPr>
          <w:rFonts w:ascii="仿宋" w:eastAsia="仿宋" w:hAnsi="仿宋" w:hint="eastAsia"/>
          <w:color w:val="FF0000"/>
          <w:sz w:val="32"/>
          <w:szCs w:val="32"/>
        </w:rPr>
        <w:lastRenderedPageBreak/>
        <w:t>厅卫生监督局许可受理处和职业与放射卫生监督处</w:t>
      </w:r>
      <w:r>
        <w:rPr>
          <w:rFonts w:ascii="仿宋" w:eastAsia="仿宋" w:hAnsi="仿宋" w:hint="eastAsia"/>
          <w:sz w:val="32"/>
          <w:szCs w:val="32"/>
        </w:rPr>
        <w:t>的相关业务指导。</w:t>
      </w:r>
    </w:p>
    <w:p w:rsidR="005468A4" w:rsidRDefault="00370724">
      <w:pPr>
        <w:pStyle w:val="ae"/>
        <w:spacing w:line="560" w:lineRule="exact"/>
        <w:ind w:firstLineChars="200" w:firstLine="640"/>
        <w:rPr>
          <w:rFonts w:ascii="楷体" w:eastAsia="楷体" w:hAnsi="楷体"/>
          <w:sz w:val="32"/>
          <w:szCs w:val="32"/>
        </w:rPr>
      </w:pPr>
      <w:r>
        <w:rPr>
          <w:rFonts w:ascii="楷体" w:eastAsia="楷体" w:hAnsi="楷体" w:hint="eastAsia"/>
          <w:sz w:val="32"/>
          <w:szCs w:val="32"/>
        </w:rPr>
        <w:t>（三）咨询工作程序</w:t>
      </w:r>
    </w:p>
    <w:p w:rsidR="005468A4" w:rsidRDefault="00370724">
      <w:pPr>
        <w:pStyle w:val="ae"/>
        <w:spacing w:line="560" w:lineRule="exact"/>
        <w:ind w:firstLineChars="200" w:firstLine="640"/>
        <w:rPr>
          <w:rFonts w:ascii="仿宋" w:eastAsia="仿宋" w:hAnsi="仿宋"/>
          <w:sz w:val="32"/>
          <w:szCs w:val="32"/>
        </w:rPr>
      </w:pPr>
      <w:r>
        <w:rPr>
          <w:rFonts w:ascii="仿宋" w:eastAsia="仿宋" w:hAnsi="仿宋" w:hint="eastAsia"/>
          <w:sz w:val="32"/>
          <w:szCs w:val="32"/>
        </w:rPr>
        <w:t>1.窗口咨询</w:t>
      </w:r>
    </w:p>
    <w:p w:rsidR="005468A4" w:rsidRPr="008717DE" w:rsidRDefault="00370724" w:rsidP="00C92653">
      <w:pPr>
        <w:pStyle w:val="ae"/>
        <w:spacing w:line="560" w:lineRule="exact"/>
        <w:ind w:firstLineChars="200" w:firstLine="640"/>
        <w:rPr>
          <w:rFonts w:ascii="仿宋" w:eastAsia="仿宋" w:hAnsi="仿宋"/>
          <w:color w:val="FF0000"/>
          <w:sz w:val="32"/>
          <w:szCs w:val="32"/>
        </w:rPr>
      </w:pPr>
      <w:r>
        <w:rPr>
          <w:rFonts w:ascii="仿宋" w:eastAsia="仿宋" w:hAnsi="仿宋" w:hint="eastAsia"/>
          <w:sz w:val="32"/>
          <w:szCs w:val="32"/>
        </w:rPr>
        <w:t>地址：</w:t>
      </w:r>
      <w:r w:rsidRPr="008717DE">
        <w:rPr>
          <w:rFonts w:ascii="仿宋" w:eastAsia="仿宋" w:hAnsi="仿宋" w:hint="eastAsia"/>
          <w:color w:val="FF0000"/>
          <w:sz w:val="32"/>
          <w:szCs w:val="32"/>
        </w:rPr>
        <w:t>星期一至星期五上午8:30～11:30，星期一至星期四下午14:30～17:30。（法定节假日除外）。</w:t>
      </w:r>
    </w:p>
    <w:p w:rsidR="005468A4" w:rsidRDefault="00370724">
      <w:pPr>
        <w:pStyle w:val="ae"/>
        <w:spacing w:line="560" w:lineRule="exact"/>
        <w:ind w:firstLineChars="200" w:firstLine="640"/>
        <w:rPr>
          <w:rFonts w:ascii="仿宋" w:eastAsia="仿宋" w:hAnsi="仿宋"/>
          <w:sz w:val="32"/>
          <w:szCs w:val="32"/>
        </w:rPr>
      </w:pPr>
      <w:r>
        <w:rPr>
          <w:rFonts w:ascii="仿宋" w:eastAsia="仿宋" w:hAnsi="仿宋" w:hint="eastAsia"/>
          <w:sz w:val="32"/>
          <w:szCs w:val="32"/>
        </w:rPr>
        <w:t>申请者咨询相关事项办理程序的，窗口经办人员根据本业务手册内容进行相关解释并提供《办事指南》一份，同时告知</w:t>
      </w:r>
      <w:r w:rsidRPr="008717DE">
        <w:rPr>
          <w:rFonts w:ascii="仿宋" w:eastAsia="仿宋" w:hAnsi="仿宋" w:hint="eastAsia"/>
          <w:color w:val="FF0000"/>
          <w:sz w:val="32"/>
          <w:szCs w:val="32"/>
        </w:rPr>
        <w:t>云南省卫生监督信息网中“办事指南及表格下载”栏查阅查询下载和详细了解相关法律法规，网址</w:t>
      </w:r>
      <w:hyperlink r:id="rId15" w:history="1">
        <w:r w:rsidRPr="008717DE">
          <w:rPr>
            <w:rFonts w:ascii="仿宋" w:eastAsia="仿宋" w:hAnsi="仿宋" w:hint="eastAsia"/>
            <w:color w:val="FF0000"/>
            <w:sz w:val="32"/>
            <w:szCs w:val="32"/>
          </w:rPr>
          <w:t>http://www.ynwsjd.cn/</w:t>
        </w:r>
      </w:hyperlink>
      <w:r w:rsidRPr="008717DE">
        <w:rPr>
          <w:rFonts w:ascii="仿宋" w:eastAsia="仿宋" w:hAnsi="仿宋" w:hint="eastAsia"/>
          <w:color w:val="FF0000"/>
          <w:sz w:val="32"/>
          <w:szCs w:val="32"/>
        </w:rPr>
        <w:t>。</w:t>
      </w:r>
      <w:r>
        <w:rPr>
          <w:rFonts w:ascii="仿宋" w:eastAsia="仿宋" w:hAnsi="仿宋" w:hint="eastAsia"/>
          <w:sz w:val="32"/>
          <w:szCs w:val="32"/>
        </w:rPr>
        <w:t>如遇不能当场解答的问题应进行书面记录，转</w:t>
      </w:r>
      <w:r w:rsidRPr="008717DE">
        <w:rPr>
          <w:rFonts w:ascii="仿宋" w:eastAsia="仿宋" w:hAnsi="仿宋" w:hint="eastAsia"/>
          <w:color w:val="FF0000"/>
          <w:sz w:val="32"/>
          <w:szCs w:val="32"/>
        </w:rPr>
        <w:t>云南省卫生厅卫生监督局职业与放射卫生监督处</w:t>
      </w:r>
      <w:r>
        <w:rPr>
          <w:rFonts w:ascii="仿宋" w:eastAsia="仿宋" w:hAnsi="仿宋" w:hint="eastAsia"/>
          <w:sz w:val="32"/>
          <w:szCs w:val="32"/>
        </w:rPr>
        <w:t>相关人员进行回复。</w:t>
      </w:r>
    </w:p>
    <w:p w:rsidR="005468A4" w:rsidRDefault="00370724">
      <w:pPr>
        <w:pStyle w:val="ae"/>
        <w:ind w:firstLineChars="200" w:firstLine="640"/>
        <w:rPr>
          <w:rFonts w:ascii="仿宋" w:eastAsia="仿宋" w:hAnsi="仿宋"/>
          <w:sz w:val="32"/>
          <w:szCs w:val="32"/>
        </w:rPr>
      </w:pPr>
      <w:r>
        <w:rPr>
          <w:rFonts w:ascii="仿宋" w:eastAsia="仿宋" w:hAnsi="仿宋" w:hint="eastAsia"/>
          <w:sz w:val="32"/>
          <w:szCs w:val="32"/>
        </w:rPr>
        <w:t>2.电话咨询</w:t>
      </w:r>
    </w:p>
    <w:p w:rsidR="005468A4" w:rsidRPr="008717DE" w:rsidRDefault="00370724">
      <w:pPr>
        <w:pStyle w:val="ae"/>
        <w:ind w:firstLineChars="200" w:firstLine="640"/>
        <w:rPr>
          <w:rFonts w:ascii="仿宋" w:eastAsia="仿宋" w:hAnsi="仿宋"/>
          <w:color w:val="FF0000"/>
          <w:sz w:val="32"/>
          <w:szCs w:val="32"/>
        </w:rPr>
      </w:pPr>
      <w:r>
        <w:rPr>
          <w:rFonts w:ascii="仿宋" w:eastAsia="仿宋" w:hAnsi="仿宋" w:hint="eastAsia"/>
          <w:sz w:val="32"/>
          <w:szCs w:val="32"/>
        </w:rPr>
        <w:t xml:space="preserve">电话： </w:t>
      </w:r>
      <w:r w:rsidRPr="008717DE">
        <w:rPr>
          <w:rFonts w:ascii="仿宋" w:eastAsia="仿宋" w:hAnsi="仿宋" w:hint="eastAsia"/>
          <w:color w:val="FF0000"/>
          <w:sz w:val="32"/>
          <w:szCs w:val="32"/>
        </w:rPr>
        <w:t>0871-65193395  星期一至星期五上午8:30～11:30，星期一至星期四下午14:30～17:30（法定节假日除外）</w:t>
      </w:r>
    </w:p>
    <w:p w:rsidR="005468A4" w:rsidRPr="008717DE" w:rsidRDefault="00370724">
      <w:pPr>
        <w:pStyle w:val="ae"/>
        <w:ind w:firstLineChars="200" w:firstLine="640"/>
        <w:rPr>
          <w:rFonts w:ascii="仿宋" w:eastAsia="仿宋" w:hAnsi="仿宋"/>
          <w:color w:val="FF0000"/>
          <w:sz w:val="32"/>
          <w:szCs w:val="32"/>
        </w:rPr>
      </w:pPr>
      <w:r w:rsidRPr="008717DE">
        <w:rPr>
          <w:rFonts w:ascii="仿宋" w:eastAsia="仿宋" w:hAnsi="仿宋" w:hint="eastAsia"/>
          <w:color w:val="FF0000"/>
          <w:sz w:val="32"/>
          <w:szCs w:val="32"/>
        </w:rPr>
        <w:t>3.网络咨询：http://ynzwfw.yn.gov.cn/云南省政务服务网上大厅。</w:t>
      </w:r>
    </w:p>
    <w:p w:rsidR="005468A4" w:rsidRDefault="00370724">
      <w:pPr>
        <w:pStyle w:val="ae"/>
        <w:ind w:firstLineChars="200" w:firstLine="640"/>
        <w:rPr>
          <w:rFonts w:ascii="仿宋" w:eastAsia="仿宋" w:hAnsi="仿宋"/>
          <w:sz w:val="32"/>
          <w:szCs w:val="32"/>
        </w:rPr>
      </w:pPr>
      <w:r>
        <w:rPr>
          <w:rFonts w:ascii="仿宋" w:eastAsia="仿宋" w:hAnsi="仿宋" w:hint="eastAsia"/>
          <w:sz w:val="32"/>
          <w:szCs w:val="32"/>
        </w:rPr>
        <w:t>4.信函咨询</w:t>
      </w:r>
    </w:p>
    <w:p w:rsidR="005468A4" w:rsidRPr="00A17D4B" w:rsidRDefault="00370724" w:rsidP="00C92653">
      <w:pPr>
        <w:pStyle w:val="ae"/>
        <w:ind w:firstLineChars="200" w:firstLine="640"/>
        <w:rPr>
          <w:rFonts w:ascii="仿宋" w:eastAsia="仿宋" w:hAnsi="仿宋"/>
          <w:color w:val="FF0000"/>
          <w:sz w:val="32"/>
          <w:szCs w:val="32"/>
        </w:rPr>
      </w:pPr>
      <w:r w:rsidRPr="00A17D4B">
        <w:rPr>
          <w:rFonts w:ascii="仿宋" w:eastAsia="仿宋" w:hAnsi="仿宋" w:hint="eastAsia"/>
          <w:color w:val="FF0000"/>
          <w:sz w:val="32"/>
          <w:szCs w:val="32"/>
        </w:rPr>
        <w:t>云南省卫生厅卫生监督局；</w:t>
      </w:r>
      <w:r>
        <w:rPr>
          <w:rFonts w:ascii="仿宋" w:eastAsia="仿宋" w:hAnsi="仿宋" w:hint="eastAsia"/>
          <w:sz w:val="32"/>
          <w:szCs w:val="32"/>
        </w:rPr>
        <w:t>通讯地址：</w:t>
      </w:r>
      <w:r w:rsidRPr="00A17D4B">
        <w:rPr>
          <w:rFonts w:ascii="仿宋" w:eastAsia="仿宋" w:hAnsi="仿宋" w:hint="eastAsia"/>
          <w:color w:val="FF0000"/>
          <w:sz w:val="32"/>
          <w:szCs w:val="32"/>
        </w:rPr>
        <w:t>昆明市五华区学府路135号云南省卫生厅卫生监督局一楼办证厅；邮政编码：650223</w:t>
      </w:r>
    </w:p>
    <w:p w:rsidR="005468A4" w:rsidRDefault="00370724">
      <w:pPr>
        <w:pStyle w:val="ae"/>
        <w:spacing w:line="560" w:lineRule="exact"/>
        <w:ind w:firstLineChars="150" w:firstLine="480"/>
        <w:rPr>
          <w:rFonts w:ascii="楷体" w:eastAsia="楷体" w:hAnsi="楷体"/>
          <w:sz w:val="32"/>
          <w:szCs w:val="32"/>
        </w:rPr>
      </w:pPr>
      <w:r>
        <w:rPr>
          <w:rFonts w:ascii="楷体" w:eastAsia="楷体" w:hAnsi="楷体" w:hint="eastAsia"/>
          <w:sz w:val="32"/>
          <w:szCs w:val="32"/>
        </w:rPr>
        <w:t>（四）咨询反馈时限</w:t>
      </w:r>
    </w:p>
    <w:p w:rsidR="005468A4" w:rsidRDefault="00370724">
      <w:pPr>
        <w:pStyle w:val="ae"/>
        <w:spacing w:line="560" w:lineRule="exact"/>
        <w:ind w:firstLineChars="200" w:firstLine="640"/>
        <w:rPr>
          <w:rFonts w:ascii="仿宋" w:eastAsia="仿宋" w:hAnsi="仿宋"/>
          <w:sz w:val="32"/>
          <w:szCs w:val="32"/>
        </w:rPr>
      </w:pPr>
      <w:r>
        <w:rPr>
          <w:rFonts w:ascii="仿宋" w:eastAsia="仿宋" w:hAnsi="仿宋" w:hint="eastAsia"/>
          <w:sz w:val="32"/>
          <w:szCs w:val="32"/>
        </w:rPr>
        <w:t>1.负责回复内部机构和时限：</w:t>
      </w:r>
      <w:r w:rsidRPr="00A17D4B">
        <w:rPr>
          <w:rFonts w:ascii="仿宋" w:eastAsia="仿宋" w:hAnsi="仿宋" w:hint="eastAsia"/>
          <w:color w:val="FF0000"/>
          <w:sz w:val="32"/>
          <w:szCs w:val="32"/>
        </w:rPr>
        <w:t>云南省卫生厅卫生监督局许可受理处、稽查处，</w:t>
      </w:r>
      <w:r>
        <w:rPr>
          <w:rFonts w:ascii="仿宋" w:eastAsia="仿宋" w:hAnsi="仿宋" w:hint="eastAsia"/>
          <w:sz w:val="32"/>
          <w:szCs w:val="32"/>
        </w:rPr>
        <w:t>2个工作日。</w:t>
      </w:r>
    </w:p>
    <w:p w:rsidR="005468A4" w:rsidRDefault="00370724">
      <w:pPr>
        <w:pStyle w:val="ae"/>
        <w:spacing w:line="560" w:lineRule="exact"/>
        <w:ind w:firstLineChars="200" w:firstLine="640"/>
        <w:rPr>
          <w:rFonts w:ascii="仿宋_GB2312" w:eastAsia="仿宋_GB2312"/>
          <w:color w:val="000000" w:themeColor="text1"/>
          <w:sz w:val="32"/>
          <w:szCs w:val="32"/>
        </w:rPr>
      </w:pPr>
      <w:r>
        <w:rPr>
          <w:rFonts w:ascii="仿宋" w:eastAsia="仿宋" w:hAnsi="仿宋" w:hint="eastAsia"/>
          <w:color w:val="000000" w:themeColor="text1"/>
          <w:sz w:val="32"/>
          <w:szCs w:val="32"/>
        </w:rPr>
        <w:t>2.回复方式：办证窗口回复；电话回复；网络回复；信函回复。</w:t>
      </w:r>
    </w:p>
    <w:p w:rsidR="005468A4" w:rsidRDefault="00370724">
      <w:pPr>
        <w:pStyle w:val="2"/>
        <w:spacing w:before="0" w:after="0" w:line="560" w:lineRule="exact"/>
        <w:ind w:firstLineChars="200" w:firstLine="640"/>
        <w:rPr>
          <w:rFonts w:ascii="黑体" w:hAnsi="黑体"/>
          <w:b w:val="0"/>
          <w:color w:val="000000"/>
        </w:rPr>
      </w:pPr>
      <w:r>
        <w:rPr>
          <w:rFonts w:ascii="黑体" w:hAnsi="黑体" w:hint="eastAsia"/>
          <w:b w:val="0"/>
          <w:color w:val="000000"/>
        </w:rPr>
        <w:lastRenderedPageBreak/>
        <w:t>十三、进程查询</w:t>
      </w:r>
    </w:p>
    <w:p w:rsidR="005468A4" w:rsidRDefault="00370724">
      <w:pPr>
        <w:pStyle w:val="3"/>
        <w:spacing w:before="0" w:after="0" w:line="560" w:lineRule="exact"/>
        <w:ind w:firstLineChars="200" w:firstLine="640"/>
        <w:rPr>
          <w:rFonts w:ascii="楷体" w:eastAsia="楷体" w:hAnsi="楷体"/>
          <w:b w:val="0"/>
          <w:color w:val="000000"/>
        </w:rPr>
      </w:pPr>
      <w:r>
        <w:rPr>
          <w:rFonts w:ascii="楷体" w:eastAsia="楷体" w:hAnsi="楷体" w:hint="eastAsia"/>
          <w:b w:val="0"/>
          <w:color w:val="000000"/>
        </w:rPr>
        <w:t>（一）窗口进程查询</w:t>
      </w:r>
    </w:p>
    <w:p w:rsidR="005468A4" w:rsidRPr="00A17D4B" w:rsidRDefault="00370724">
      <w:pPr>
        <w:spacing w:line="560" w:lineRule="exact"/>
        <w:ind w:firstLineChars="200" w:firstLine="640"/>
        <w:rPr>
          <w:rFonts w:ascii="仿宋" w:eastAsia="仿宋" w:hAnsi="仿宋"/>
          <w:color w:val="FF0000"/>
          <w:sz w:val="32"/>
          <w:szCs w:val="32"/>
        </w:rPr>
      </w:pPr>
      <w:r>
        <w:rPr>
          <w:rFonts w:ascii="仿宋" w:eastAsia="仿宋" w:hAnsi="仿宋" w:hint="eastAsia"/>
          <w:color w:val="000000"/>
          <w:sz w:val="32"/>
          <w:szCs w:val="32"/>
        </w:rPr>
        <w:t>地址：</w:t>
      </w:r>
      <w:r w:rsidRPr="00A17D4B">
        <w:rPr>
          <w:rFonts w:ascii="仿宋" w:eastAsia="仿宋" w:hAnsi="仿宋" w:hint="eastAsia"/>
          <w:color w:val="FF0000"/>
          <w:sz w:val="32"/>
          <w:szCs w:val="32"/>
        </w:rPr>
        <w:t>昆明市五华区学府路135号 云南省卫生厅卫生监督局一楼办证大厅。</w:t>
      </w:r>
    </w:p>
    <w:p w:rsidR="005468A4" w:rsidRPr="00A17D4B" w:rsidRDefault="00370724">
      <w:pPr>
        <w:pStyle w:val="ae"/>
        <w:spacing w:line="560" w:lineRule="exact"/>
        <w:rPr>
          <w:rFonts w:ascii="仿宋" w:eastAsia="仿宋" w:hAnsi="仿宋"/>
          <w:color w:val="FF0000"/>
          <w:sz w:val="32"/>
          <w:szCs w:val="32"/>
        </w:rPr>
      </w:pPr>
      <w:r>
        <w:rPr>
          <w:rFonts w:ascii="仿宋" w:eastAsia="仿宋" w:hAnsi="仿宋" w:hint="eastAsia"/>
          <w:color w:val="000000"/>
          <w:sz w:val="32"/>
          <w:szCs w:val="32"/>
        </w:rPr>
        <w:t>时间：</w:t>
      </w:r>
      <w:r>
        <w:rPr>
          <w:rFonts w:ascii="仿宋" w:eastAsia="仿宋" w:hAnsi="仿宋" w:hint="eastAsia"/>
          <w:sz w:val="32"/>
          <w:szCs w:val="32"/>
        </w:rPr>
        <w:t xml:space="preserve"> </w:t>
      </w:r>
      <w:r w:rsidRPr="00A17D4B">
        <w:rPr>
          <w:rFonts w:ascii="仿宋" w:eastAsia="仿宋" w:hAnsi="仿宋" w:hint="eastAsia"/>
          <w:color w:val="FF0000"/>
          <w:sz w:val="32"/>
          <w:szCs w:val="32"/>
        </w:rPr>
        <w:t>星期一至星期五上午8:30～11:30，星期一至星期四下午14:30～17:30（法定节假日除外）。</w:t>
      </w:r>
    </w:p>
    <w:p w:rsidR="005468A4" w:rsidRDefault="00370724">
      <w:pPr>
        <w:spacing w:line="560" w:lineRule="exact"/>
        <w:ind w:firstLineChars="200" w:firstLine="640"/>
        <w:rPr>
          <w:rFonts w:ascii="仿宋" w:eastAsia="仿宋" w:hAnsi="仿宋"/>
          <w:color w:val="000000"/>
          <w:sz w:val="32"/>
          <w:szCs w:val="32"/>
        </w:rPr>
      </w:pPr>
      <w:r>
        <w:rPr>
          <w:rFonts w:ascii="仿宋" w:eastAsia="仿宋" w:hAnsi="仿宋" w:hint="eastAsia"/>
          <w:color w:val="000000"/>
          <w:sz w:val="32"/>
          <w:szCs w:val="32"/>
        </w:rPr>
        <w:t>申请者咨询相关事项办理进程的，窗口经办人员根据本业务手册内容进行相关查询并回答其问题，如遇不能当场解答的问题应进行书面记录，转</w:t>
      </w:r>
      <w:hyperlink r:id="rId16" w:history="1">
        <w:r>
          <w:rPr>
            <w:rFonts w:ascii="仿宋" w:eastAsia="仿宋" w:hAnsi="仿宋" w:hint="eastAsia"/>
            <w:color w:val="000000"/>
            <w:sz w:val="32"/>
            <w:szCs w:val="32"/>
          </w:rPr>
          <w:t>业务处</w:t>
        </w:r>
      </w:hyperlink>
      <w:r>
        <w:rPr>
          <w:rFonts w:ascii="仿宋" w:eastAsia="仿宋" w:hAnsi="仿宋" w:hint="eastAsia"/>
          <w:color w:val="000000"/>
          <w:sz w:val="32"/>
          <w:szCs w:val="32"/>
        </w:rPr>
        <w:t>相关人员进行回复。</w:t>
      </w:r>
    </w:p>
    <w:p w:rsidR="005468A4" w:rsidRDefault="00370724">
      <w:pPr>
        <w:pStyle w:val="3"/>
        <w:spacing w:before="0" w:after="0" w:line="560" w:lineRule="exact"/>
        <w:ind w:firstLineChars="200" w:firstLine="640"/>
        <w:rPr>
          <w:rFonts w:ascii="楷体" w:eastAsia="楷体" w:hAnsi="楷体"/>
          <w:b w:val="0"/>
          <w:color w:val="000000"/>
        </w:rPr>
      </w:pPr>
      <w:r>
        <w:rPr>
          <w:rFonts w:ascii="楷体" w:eastAsia="楷体" w:hAnsi="楷体" w:hint="eastAsia"/>
          <w:b w:val="0"/>
          <w:color w:val="000000"/>
        </w:rPr>
        <w:t>（二）电话进程查询</w:t>
      </w:r>
    </w:p>
    <w:p w:rsidR="005468A4" w:rsidRDefault="00370724">
      <w:pPr>
        <w:pStyle w:val="ae"/>
        <w:spacing w:line="560" w:lineRule="exact"/>
        <w:ind w:firstLine="420"/>
        <w:rPr>
          <w:rFonts w:ascii="仿宋" w:eastAsia="仿宋" w:hAnsi="仿宋"/>
          <w:sz w:val="32"/>
          <w:szCs w:val="32"/>
        </w:rPr>
      </w:pPr>
      <w:r>
        <w:rPr>
          <w:rFonts w:ascii="仿宋" w:eastAsia="仿宋" w:hAnsi="仿宋" w:hint="eastAsia"/>
          <w:sz w:val="32"/>
          <w:szCs w:val="32"/>
        </w:rPr>
        <w:t>电话：</w:t>
      </w:r>
      <w:r w:rsidRPr="0017131F">
        <w:rPr>
          <w:rFonts w:ascii="仿宋" w:eastAsia="仿宋" w:hAnsi="仿宋" w:hint="eastAsia"/>
          <w:color w:val="FF0000"/>
          <w:sz w:val="32"/>
          <w:szCs w:val="32"/>
        </w:rPr>
        <w:t>0871-65193395，0871-65193490</w:t>
      </w:r>
    </w:p>
    <w:p w:rsidR="005468A4" w:rsidRDefault="00370724">
      <w:pPr>
        <w:pStyle w:val="2"/>
        <w:spacing w:before="0" w:after="0" w:line="560" w:lineRule="exact"/>
        <w:ind w:firstLineChars="200" w:firstLine="640"/>
        <w:rPr>
          <w:rFonts w:ascii="黑体" w:hAnsi="黑体"/>
          <w:b w:val="0"/>
          <w:color w:val="000000"/>
        </w:rPr>
      </w:pPr>
      <w:r>
        <w:rPr>
          <w:rFonts w:ascii="黑体" w:hAnsi="黑体" w:hint="eastAsia"/>
          <w:b w:val="0"/>
          <w:color w:val="000000"/>
        </w:rPr>
        <w:t>十四、事中事后监管</w:t>
      </w:r>
    </w:p>
    <w:p w:rsidR="005468A4" w:rsidRDefault="00370724">
      <w:pPr>
        <w:pStyle w:val="NewNewNewNewNewNewNewNewNewNewNewNew"/>
        <w:spacing w:line="560" w:lineRule="exact"/>
        <w:ind w:firstLineChars="200" w:firstLine="640"/>
        <w:rPr>
          <w:rFonts w:ascii="仿宋" w:eastAsia="仿宋" w:hAnsi="仿宋"/>
          <w:color w:val="000000"/>
          <w:sz w:val="32"/>
          <w:lang w:val="en-GB"/>
        </w:rPr>
      </w:pPr>
      <w:r>
        <w:rPr>
          <w:rFonts w:ascii="仿宋" w:eastAsia="仿宋" w:hAnsi="仿宋" w:hint="eastAsia"/>
          <w:color w:val="000000"/>
          <w:sz w:val="32"/>
          <w:lang w:val="en-GB"/>
        </w:rPr>
        <w:t>《职业病防治法》第六十二条 县级以上人民政府职业卫生监督管理部门依照职业病防治法律、法规、国家职业卫生标准和卫生要求，依据职责划分，对职业病防治工作进行监督检查。</w:t>
      </w:r>
    </w:p>
    <w:p w:rsidR="005468A4" w:rsidRDefault="00370724">
      <w:pPr>
        <w:pStyle w:val="NewNewNewNewNewNewNewNewNewNewNewNew"/>
        <w:spacing w:line="560" w:lineRule="exact"/>
        <w:ind w:firstLineChars="200" w:firstLine="640"/>
        <w:rPr>
          <w:rFonts w:ascii="仿宋" w:eastAsia="仿宋" w:hAnsi="仿宋"/>
          <w:color w:val="000000"/>
          <w:sz w:val="32"/>
          <w:lang w:val="en-GB"/>
        </w:rPr>
      </w:pPr>
      <w:r>
        <w:rPr>
          <w:rFonts w:ascii="仿宋" w:eastAsia="仿宋" w:hAnsi="仿宋" w:hint="eastAsia"/>
          <w:color w:val="000000"/>
          <w:sz w:val="32"/>
          <w:lang w:val="en-GB"/>
        </w:rPr>
        <w:t>《放射诊疗管理规定》第三十四条县级以上地方人民政府卫生行政部门应当定期对本行政区域内开展放射诊疗活动的医疗机构进行监督检查。检查内容包括：</w:t>
      </w:r>
    </w:p>
    <w:p w:rsidR="005468A4" w:rsidRDefault="00370724">
      <w:pPr>
        <w:pStyle w:val="NewNewNewNewNewNewNewNewNewNewNewNew"/>
        <w:spacing w:line="560" w:lineRule="exact"/>
        <w:ind w:firstLineChars="200" w:firstLine="640"/>
        <w:rPr>
          <w:rFonts w:ascii="仿宋" w:eastAsia="仿宋" w:hAnsi="仿宋"/>
          <w:color w:val="000000"/>
          <w:sz w:val="32"/>
          <w:lang w:val="en-GB"/>
        </w:rPr>
      </w:pPr>
      <w:r>
        <w:rPr>
          <w:rFonts w:ascii="仿宋" w:eastAsia="仿宋" w:hAnsi="仿宋" w:hint="eastAsia"/>
          <w:color w:val="000000"/>
          <w:sz w:val="32"/>
          <w:lang w:val="en-GB"/>
        </w:rPr>
        <w:t>（一）执行法律、法规、规章、标准和规范等情况；</w:t>
      </w:r>
    </w:p>
    <w:p w:rsidR="005468A4" w:rsidRDefault="00370724">
      <w:pPr>
        <w:pStyle w:val="NewNewNewNewNewNewNewNewNewNewNewNew"/>
        <w:spacing w:line="560" w:lineRule="exact"/>
        <w:ind w:firstLineChars="200" w:firstLine="640"/>
        <w:rPr>
          <w:rFonts w:ascii="仿宋" w:eastAsia="仿宋" w:hAnsi="仿宋"/>
          <w:color w:val="000000"/>
          <w:sz w:val="32"/>
          <w:lang w:val="en-GB"/>
        </w:rPr>
      </w:pPr>
      <w:r>
        <w:rPr>
          <w:rFonts w:ascii="仿宋" w:eastAsia="仿宋" w:hAnsi="仿宋" w:hint="eastAsia"/>
          <w:color w:val="000000"/>
          <w:sz w:val="32"/>
          <w:lang w:val="en-GB"/>
        </w:rPr>
        <w:t>（二）放射诊疗规章制度和工作人员岗位责任制等制度的落实情况；</w:t>
      </w:r>
    </w:p>
    <w:p w:rsidR="005468A4" w:rsidRDefault="00370724">
      <w:pPr>
        <w:pStyle w:val="NewNewNewNewNewNewNewNewNewNewNewNew"/>
        <w:spacing w:line="560" w:lineRule="exact"/>
        <w:ind w:firstLineChars="200" w:firstLine="640"/>
        <w:rPr>
          <w:rFonts w:ascii="仿宋" w:eastAsia="仿宋" w:hAnsi="仿宋"/>
          <w:color w:val="000000"/>
          <w:sz w:val="32"/>
          <w:lang w:val="en-GB"/>
        </w:rPr>
      </w:pPr>
      <w:r>
        <w:rPr>
          <w:rFonts w:ascii="仿宋" w:eastAsia="仿宋" w:hAnsi="仿宋" w:hint="eastAsia"/>
          <w:color w:val="000000"/>
          <w:sz w:val="32"/>
          <w:lang w:val="en-GB"/>
        </w:rPr>
        <w:t>（三）健康监护制度和防护措施的落实情况；</w:t>
      </w:r>
    </w:p>
    <w:p w:rsidR="005468A4" w:rsidRDefault="00370724">
      <w:pPr>
        <w:pStyle w:val="NewNewNewNewNewNewNewNewNewNewNewNew"/>
        <w:spacing w:line="560" w:lineRule="exact"/>
        <w:ind w:firstLineChars="200" w:firstLine="640"/>
        <w:rPr>
          <w:rFonts w:ascii="仿宋" w:eastAsia="仿宋" w:hAnsi="仿宋"/>
          <w:color w:val="000000"/>
          <w:sz w:val="32"/>
          <w:lang w:val="en-GB"/>
        </w:rPr>
      </w:pPr>
      <w:r>
        <w:rPr>
          <w:rFonts w:ascii="仿宋" w:eastAsia="仿宋" w:hAnsi="仿宋" w:hint="eastAsia"/>
          <w:color w:val="000000"/>
          <w:sz w:val="32"/>
          <w:lang w:val="en-GB"/>
        </w:rPr>
        <w:t>（四）放射事件调查处理和报告情况。</w:t>
      </w:r>
    </w:p>
    <w:p w:rsidR="005468A4" w:rsidRDefault="00370724">
      <w:pPr>
        <w:spacing w:line="560" w:lineRule="exact"/>
        <w:ind w:firstLineChars="200" w:firstLine="640"/>
        <w:rPr>
          <w:rFonts w:ascii="黑体" w:eastAsia="黑体" w:hAnsi="黑体"/>
          <w:color w:val="000000"/>
          <w:sz w:val="32"/>
          <w:szCs w:val="32"/>
        </w:rPr>
      </w:pPr>
      <w:r>
        <w:rPr>
          <w:rFonts w:ascii="黑体" w:eastAsia="黑体" w:hAnsi="黑体" w:hint="eastAsia"/>
          <w:color w:val="000000"/>
          <w:sz w:val="32"/>
          <w:szCs w:val="32"/>
        </w:rPr>
        <w:t>十五、投诉举报</w:t>
      </w:r>
    </w:p>
    <w:p w:rsidR="005468A4" w:rsidRPr="0017131F" w:rsidRDefault="00370724">
      <w:pPr>
        <w:pStyle w:val="14"/>
        <w:spacing w:line="560" w:lineRule="exact"/>
        <w:ind w:firstLine="640"/>
        <w:rPr>
          <w:rFonts w:ascii="仿宋" w:eastAsia="仿宋" w:hAnsi="仿宋" w:cs="宋体"/>
          <w:color w:val="FF0000"/>
        </w:rPr>
      </w:pPr>
      <w:r>
        <w:rPr>
          <w:rFonts w:ascii="仿宋" w:eastAsia="仿宋" w:hAnsi="仿宋" w:cs="宋体" w:hint="eastAsia"/>
        </w:rPr>
        <w:lastRenderedPageBreak/>
        <w:t>1.窗口投诉：</w:t>
      </w:r>
      <w:r w:rsidRPr="0017131F">
        <w:rPr>
          <w:rFonts w:ascii="仿宋" w:eastAsia="仿宋" w:hAnsi="仿宋" w:cs="宋体" w:hint="eastAsia"/>
          <w:color w:val="FF0000"/>
        </w:rPr>
        <w:t>昆明市官渡区国贸路309号政通大厦720省卫生计生委机关纪委。</w:t>
      </w:r>
    </w:p>
    <w:p w:rsidR="005468A4" w:rsidRDefault="00370724">
      <w:pPr>
        <w:pStyle w:val="14"/>
        <w:spacing w:line="560" w:lineRule="exact"/>
        <w:ind w:firstLine="640"/>
        <w:rPr>
          <w:rFonts w:ascii="仿宋" w:eastAsia="仿宋" w:hAnsi="仿宋" w:cs="宋体"/>
        </w:rPr>
      </w:pPr>
      <w:r>
        <w:rPr>
          <w:rFonts w:ascii="仿宋" w:eastAsia="仿宋" w:hAnsi="仿宋" w:cs="宋体" w:hint="eastAsia"/>
        </w:rPr>
        <w:t>2.电话投诉：</w:t>
      </w:r>
      <w:r w:rsidRPr="0017131F">
        <w:rPr>
          <w:rFonts w:ascii="仿宋" w:eastAsia="仿宋" w:hAnsi="仿宋" w:cs="宋体" w:hint="eastAsia"/>
          <w:color w:val="FF0000"/>
        </w:rPr>
        <w:t>0871-67013721。</w:t>
      </w:r>
    </w:p>
    <w:p w:rsidR="005468A4" w:rsidRPr="0017131F" w:rsidRDefault="00370724">
      <w:pPr>
        <w:pStyle w:val="14"/>
        <w:spacing w:line="560" w:lineRule="exact"/>
        <w:ind w:firstLine="640"/>
        <w:rPr>
          <w:rFonts w:ascii="仿宋" w:eastAsia="仿宋" w:hAnsi="仿宋" w:cs="宋体"/>
          <w:color w:val="FF0000"/>
        </w:rPr>
      </w:pPr>
      <w:r>
        <w:rPr>
          <w:rFonts w:ascii="仿宋" w:eastAsia="仿宋" w:hAnsi="仿宋" w:cs="宋体" w:hint="eastAsia"/>
        </w:rPr>
        <w:t>3.网上投诉：</w:t>
      </w:r>
      <w:hyperlink r:id="rId17" w:history="1">
        <w:r w:rsidRPr="0017131F">
          <w:rPr>
            <w:rFonts w:ascii="仿宋" w:eastAsia="仿宋" w:hAnsi="仿宋" w:cs="宋体" w:hint="eastAsia"/>
            <w:color w:val="FF0000"/>
          </w:rPr>
          <w:t>http://ynzwfw.yn.gov.cn;</w:t>
        </w:r>
      </w:hyperlink>
    </w:p>
    <w:p w:rsidR="005468A4" w:rsidRPr="003C5EDC" w:rsidRDefault="00370724">
      <w:pPr>
        <w:pStyle w:val="14"/>
        <w:spacing w:line="560" w:lineRule="exact"/>
        <w:ind w:firstLine="640"/>
        <w:rPr>
          <w:rFonts w:ascii="仿宋" w:eastAsia="仿宋" w:hAnsi="仿宋" w:cs="宋体"/>
          <w:color w:val="FF0000"/>
        </w:rPr>
      </w:pPr>
      <w:r>
        <w:rPr>
          <w:rFonts w:ascii="仿宋" w:eastAsia="仿宋" w:hAnsi="仿宋" w:cs="宋体" w:hint="eastAsia"/>
        </w:rPr>
        <w:t>4.信函投诉：</w:t>
      </w:r>
      <w:r w:rsidRPr="003C5EDC">
        <w:rPr>
          <w:rFonts w:ascii="仿宋" w:eastAsia="仿宋" w:hAnsi="仿宋" w:cs="宋体" w:hint="eastAsia"/>
          <w:color w:val="FF0000"/>
        </w:rPr>
        <w:t>昆明市官渡区国贸路309号政通大厦720省卫生计生委机关纪委，邮编：650000。</w:t>
      </w:r>
    </w:p>
    <w:p w:rsidR="005468A4" w:rsidRPr="003C5EDC" w:rsidRDefault="005468A4">
      <w:pPr>
        <w:pStyle w:val="a8"/>
        <w:numPr>
          <w:ilvl w:val="0"/>
          <w:numId w:val="0"/>
        </w:numPr>
        <w:adjustRightInd w:val="0"/>
        <w:snapToGrid w:val="0"/>
        <w:spacing w:line="320" w:lineRule="exact"/>
        <w:jc w:val="left"/>
        <w:rPr>
          <w:rFonts w:ascii="黑体" w:eastAsia="黑体" w:hAnsi="黑体"/>
          <w:color w:val="FF0000"/>
          <w:sz w:val="32"/>
          <w:szCs w:val="32"/>
        </w:rPr>
      </w:pPr>
    </w:p>
    <w:p w:rsidR="005468A4" w:rsidRDefault="005468A4"/>
    <w:p w:rsidR="005468A4" w:rsidRDefault="005468A4">
      <w:pPr>
        <w:pStyle w:val="NewNewNewNewNewNewNewNewNewNewNewNew"/>
        <w:spacing w:line="560" w:lineRule="exact"/>
        <w:ind w:firstLineChars="200" w:firstLine="640"/>
        <w:rPr>
          <w:rFonts w:ascii="方正仿宋_GBK" w:eastAsia="方正仿宋_GBK" w:hAnsi="仿宋"/>
          <w:color w:val="000000"/>
          <w:sz w:val="32"/>
          <w:lang w:val="en-GB"/>
        </w:rPr>
      </w:pPr>
    </w:p>
    <w:p w:rsidR="005468A4" w:rsidRDefault="005468A4">
      <w:pPr>
        <w:ind w:firstLineChars="200" w:firstLine="640"/>
        <w:rPr>
          <w:rFonts w:ascii="仿宋" w:eastAsia="仿宋" w:hAnsi="仿宋"/>
          <w:sz w:val="32"/>
          <w:szCs w:val="32"/>
          <w:lang w:val="en-GB"/>
        </w:rPr>
      </w:pPr>
    </w:p>
    <w:p w:rsidR="005468A4" w:rsidRDefault="005468A4">
      <w:pPr>
        <w:pStyle w:val="1"/>
        <w:spacing w:before="0" w:after="0" w:line="560" w:lineRule="exact"/>
        <w:rPr>
          <w:rFonts w:ascii="方正仿宋_GBK" w:eastAsia="方正仿宋_GBK" w:hAnsi="黑体"/>
          <w:b w:val="0"/>
          <w:color w:val="000000"/>
          <w:sz w:val="32"/>
          <w:szCs w:val="32"/>
        </w:rPr>
      </w:pPr>
    </w:p>
    <w:p w:rsidR="005468A4" w:rsidRDefault="005468A4">
      <w:pPr>
        <w:pStyle w:val="1"/>
        <w:spacing w:before="0" w:after="0" w:line="560" w:lineRule="exact"/>
        <w:ind w:firstLineChars="200" w:firstLine="640"/>
        <w:rPr>
          <w:rFonts w:ascii="方正仿宋_GBK" w:eastAsia="方正仿宋_GBK" w:hAnsi="黑体"/>
          <w:b w:val="0"/>
          <w:color w:val="000000"/>
          <w:sz w:val="32"/>
          <w:szCs w:val="32"/>
        </w:rPr>
      </w:pPr>
    </w:p>
    <w:p w:rsidR="005468A4" w:rsidRDefault="005468A4">
      <w:pPr>
        <w:pStyle w:val="1"/>
        <w:spacing w:before="0" w:after="0" w:line="560" w:lineRule="exact"/>
        <w:ind w:firstLineChars="200" w:firstLine="640"/>
        <w:rPr>
          <w:rFonts w:ascii="方正仿宋_GBK" w:eastAsia="方正仿宋_GBK" w:hAnsi="黑体"/>
          <w:b w:val="0"/>
          <w:color w:val="000000"/>
          <w:sz w:val="32"/>
          <w:szCs w:val="32"/>
        </w:rPr>
      </w:pPr>
    </w:p>
    <w:bookmarkEnd w:id="7"/>
    <w:p w:rsidR="005468A4" w:rsidRDefault="005468A4">
      <w:pPr>
        <w:pStyle w:val="NewNewNewNewNewNewNewNewNewNewNewNew"/>
        <w:spacing w:line="560" w:lineRule="exact"/>
        <w:rPr>
          <w:rFonts w:ascii="方正仿宋_GBK" w:eastAsia="方正仿宋_GBK" w:hAnsi="黑体"/>
          <w:bCs/>
          <w:color w:val="000000"/>
          <w:kern w:val="44"/>
          <w:sz w:val="32"/>
          <w:szCs w:val="32"/>
        </w:rPr>
      </w:pPr>
    </w:p>
    <w:p w:rsidR="005468A4" w:rsidRDefault="005468A4">
      <w:pPr>
        <w:pStyle w:val="NewNewNewNewNewNewNewNewNewNewNewNew"/>
        <w:spacing w:line="560" w:lineRule="exact"/>
        <w:rPr>
          <w:rFonts w:ascii="方正仿宋_GBK" w:eastAsia="方正仿宋_GBK" w:hAnsi="黑体"/>
          <w:bCs/>
          <w:color w:val="000000"/>
          <w:kern w:val="44"/>
          <w:sz w:val="32"/>
          <w:szCs w:val="32"/>
        </w:rPr>
      </w:pPr>
    </w:p>
    <w:p w:rsidR="005468A4" w:rsidRDefault="005468A4">
      <w:pPr>
        <w:pStyle w:val="NewNewNewNewNewNewNewNewNewNewNewNew"/>
        <w:spacing w:line="560" w:lineRule="exact"/>
        <w:rPr>
          <w:rFonts w:ascii="方正仿宋_GBK" w:eastAsia="方正仿宋_GBK" w:hAnsi="黑体"/>
          <w:bCs/>
          <w:color w:val="000000"/>
          <w:kern w:val="44"/>
          <w:sz w:val="32"/>
          <w:szCs w:val="32"/>
        </w:rPr>
      </w:pPr>
    </w:p>
    <w:p w:rsidR="005468A4" w:rsidRDefault="005468A4">
      <w:pPr>
        <w:pStyle w:val="NewNewNewNewNewNewNewNewNewNewNewNew"/>
        <w:spacing w:line="560" w:lineRule="exact"/>
        <w:rPr>
          <w:rFonts w:ascii="方正仿宋_GBK" w:eastAsia="方正仿宋_GBK" w:hAnsi="黑体"/>
          <w:bCs/>
          <w:color w:val="000000"/>
          <w:kern w:val="44"/>
          <w:sz w:val="32"/>
          <w:szCs w:val="32"/>
        </w:rPr>
      </w:pPr>
    </w:p>
    <w:p w:rsidR="005468A4" w:rsidRDefault="005468A4">
      <w:pPr>
        <w:pStyle w:val="NewNewNewNewNewNewNewNewNewNewNewNew"/>
        <w:spacing w:line="560" w:lineRule="exact"/>
        <w:rPr>
          <w:rFonts w:ascii="方正仿宋_GBK" w:eastAsia="方正仿宋_GBK" w:hAnsi="黑体"/>
          <w:bCs/>
          <w:color w:val="000000"/>
          <w:kern w:val="44"/>
          <w:sz w:val="32"/>
          <w:szCs w:val="32"/>
        </w:rPr>
      </w:pPr>
    </w:p>
    <w:p w:rsidR="005468A4" w:rsidRDefault="005468A4">
      <w:pPr>
        <w:pStyle w:val="NewNewNewNewNewNewNewNewNewNewNewNew"/>
        <w:spacing w:line="560" w:lineRule="exact"/>
        <w:rPr>
          <w:rFonts w:ascii="方正仿宋_GBK" w:eastAsia="方正仿宋_GBK" w:hAnsi="黑体"/>
          <w:bCs/>
          <w:color w:val="000000"/>
          <w:kern w:val="44"/>
          <w:sz w:val="32"/>
          <w:szCs w:val="32"/>
        </w:rPr>
      </w:pPr>
    </w:p>
    <w:p w:rsidR="005468A4" w:rsidRDefault="005468A4">
      <w:pPr>
        <w:pStyle w:val="NewNewNewNewNewNewNewNewNewNewNewNew"/>
        <w:spacing w:line="560" w:lineRule="exact"/>
        <w:rPr>
          <w:rFonts w:ascii="方正仿宋_GBK" w:eastAsia="方正仿宋_GBK" w:hAnsi="黑体"/>
          <w:bCs/>
          <w:color w:val="000000"/>
          <w:kern w:val="44"/>
          <w:sz w:val="32"/>
          <w:szCs w:val="32"/>
        </w:rPr>
      </w:pPr>
    </w:p>
    <w:p w:rsidR="005468A4" w:rsidRDefault="005468A4">
      <w:pPr>
        <w:pStyle w:val="NewNewNewNewNewNewNewNewNewNewNewNew"/>
        <w:spacing w:line="560" w:lineRule="exact"/>
        <w:rPr>
          <w:rFonts w:ascii="方正仿宋_GBK" w:eastAsia="方正仿宋_GBK" w:hAnsi="黑体"/>
          <w:bCs/>
          <w:color w:val="000000"/>
          <w:kern w:val="44"/>
          <w:sz w:val="32"/>
          <w:szCs w:val="32"/>
        </w:rPr>
      </w:pPr>
    </w:p>
    <w:p w:rsidR="005468A4" w:rsidRDefault="005468A4">
      <w:pPr>
        <w:pStyle w:val="NewNewNewNewNewNewNewNewNewNewNewNew"/>
        <w:spacing w:line="560" w:lineRule="exact"/>
        <w:rPr>
          <w:rFonts w:ascii="方正仿宋_GBK" w:eastAsia="方正仿宋_GBK" w:hAnsi="黑体"/>
          <w:bCs/>
          <w:color w:val="000000"/>
          <w:kern w:val="44"/>
          <w:sz w:val="32"/>
          <w:szCs w:val="32"/>
        </w:rPr>
      </w:pPr>
    </w:p>
    <w:p w:rsidR="005468A4" w:rsidRDefault="005468A4">
      <w:pPr>
        <w:pStyle w:val="NewNewNewNewNewNewNewNewNewNewNewNew"/>
        <w:spacing w:line="560" w:lineRule="exact"/>
        <w:rPr>
          <w:rFonts w:ascii="方正仿宋_GBK" w:eastAsia="方正仿宋_GBK" w:hAnsi="黑体"/>
          <w:bCs/>
          <w:color w:val="000000"/>
          <w:kern w:val="44"/>
          <w:sz w:val="32"/>
          <w:szCs w:val="32"/>
        </w:rPr>
      </w:pPr>
    </w:p>
    <w:p w:rsidR="005468A4" w:rsidRDefault="005468A4">
      <w:pPr>
        <w:pStyle w:val="NewNewNewNewNewNewNewNewNewNewNewNew"/>
        <w:spacing w:line="560" w:lineRule="exact"/>
        <w:rPr>
          <w:rFonts w:ascii="方正仿宋_GBK" w:eastAsia="方正仿宋_GBK" w:hAnsi="黑体"/>
          <w:bCs/>
          <w:color w:val="000000"/>
          <w:kern w:val="44"/>
          <w:sz w:val="32"/>
          <w:szCs w:val="32"/>
        </w:rPr>
      </w:pPr>
    </w:p>
    <w:p w:rsidR="005468A4" w:rsidRDefault="005468A4">
      <w:pPr>
        <w:pStyle w:val="NewNewNewNewNewNewNewNewNewNewNewNew"/>
        <w:spacing w:line="560" w:lineRule="exact"/>
        <w:rPr>
          <w:rFonts w:ascii="方正仿宋_GBK" w:eastAsia="方正仿宋_GBK" w:hAnsi="黑体"/>
          <w:bCs/>
          <w:color w:val="000000"/>
          <w:kern w:val="44"/>
          <w:sz w:val="32"/>
          <w:szCs w:val="32"/>
        </w:rPr>
      </w:pPr>
    </w:p>
    <w:p w:rsidR="005468A4" w:rsidRDefault="005468A4">
      <w:pPr>
        <w:pStyle w:val="NewNewNewNewNewNewNewNewNewNewNewNew"/>
        <w:spacing w:line="560" w:lineRule="exact"/>
        <w:rPr>
          <w:rFonts w:ascii="方正仿宋_GBK" w:eastAsia="方正仿宋_GBK" w:hAnsi="仿宋"/>
          <w:color w:val="000000"/>
          <w:sz w:val="32"/>
          <w:lang w:val="en-GB"/>
        </w:rPr>
      </w:pPr>
    </w:p>
    <w:p w:rsidR="005468A4" w:rsidRDefault="00370724">
      <w:pPr>
        <w:jc w:val="center"/>
      </w:pPr>
      <w:r>
        <w:rPr>
          <w:rFonts w:ascii="黑体" w:eastAsia="黑体" w:hint="eastAsia"/>
          <w:sz w:val="32"/>
          <w:szCs w:val="44"/>
        </w:rPr>
        <w:t>附件1  放射源诊疗技术和医用辐射机构许可办事流程示意图</w:t>
      </w:r>
    </w:p>
    <w:p w:rsidR="005468A4" w:rsidRDefault="00B80972">
      <w:r>
        <w:pict>
          <v:shapetype id="_x0000_t116" coordsize="21600,21600" o:spt="116" path="m3475,qx,10800,3475,21600l18125,21600qx21600,10800,18125,xe">
            <v:stroke joinstyle="miter"/>
            <v:path gradientshapeok="t" o:connecttype="rect" textboxrect="1018,3163,20582,18437"/>
          </v:shapetype>
          <v:shape id="自选图形 63" o:spid="_x0000_s1031" type="#_x0000_t116" style="position:absolute;left:0;text-align:left;margin-left:180.1pt;margin-top:3.85pt;width:98.9pt;height:31.95pt;z-index:251638272">
            <v:textbox>
              <w:txbxContent>
                <w:p w:rsidR="00370724" w:rsidRDefault="00370724">
                  <w:pPr>
                    <w:jc w:val="center"/>
                    <w:rPr>
                      <w:sz w:val="18"/>
                      <w:szCs w:val="18"/>
                    </w:rPr>
                  </w:pPr>
                  <w:r>
                    <w:rPr>
                      <w:rFonts w:hint="eastAsia"/>
                      <w:sz w:val="18"/>
                      <w:szCs w:val="18"/>
                    </w:rPr>
                    <w:t>提出申请</w:t>
                  </w:r>
                </w:p>
              </w:txbxContent>
            </v:textbox>
          </v:shape>
        </w:pict>
      </w:r>
    </w:p>
    <w:p w:rsidR="005468A4" w:rsidRDefault="005468A4"/>
    <w:p w:rsidR="005468A4" w:rsidRDefault="00B80972">
      <w:r>
        <w:pict>
          <v:shapetype id="_x0000_t32" coordsize="21600,21600" o:spt="32" o:oned="t" path="m,l21600,21600e" filled="f">
            <v:path arrowok="t" fillok="f" o:connecttype="none"/>
            <o:lock v:ext="edit" shapetype="t"/>
          </v:shapetype>
          <v:shape id="自选图形 64" o:spid="_x0000_s1032" type="#_x0000_t32" style="position:absolute;left:0;text-align:left;margin-left:227.4pt;margin-top:4.6pt;width:0;height:17.25pt;z-index:251639296" o:connectortype="straight">
            <v:stroke endarrow="block"/>
          </v:shape>
        </w:pict>
      </w:r>
    </w:p>
    <w:p w:rsidR="005468A4" w:rsidRDefault="00B80972">
      <w:r>
        <w:pict>
          <v:shapetype id="_x0000_t109" coordsize="21600,21600" o:spt="109" path="m,l,21600r21600,l21600,xe">
            <v:stroke joinstyle="miter"/>
            <v:path gradientshapeok="t" o:connecttype="rect"/>
          </v:shapetype>
          <v:shape id="自选图形 65" o:spid="_x0000_s1033" type="#_x0000_t109" style="position:absolute;left:0;text-align:left;margin-left:191.35pt;margin-top:2.5pt;width:87.65pt;height:27.75pt;z-index:251640320">
            <v:textbox>
              <w:txbxContent>
                <w:p w:rsidR="00370724" w:rsidRDefault="00370724">
                  <w:pPr>
                    <w:jc w:val="center"/>
                    <w:rPr>
                      <w:sz w:val="18"/>
                      <w:szCs w:val="18"/>
                    </w:rPr>
                  </w:pPr>
                  <w:r>
                    <w:rPr>
                      <w:rFonts w:hint="eastAsia"/>
                      <w:sz w:val="18"/>
                      <w:szCs w:val="18"/>
                    </w:rPr>
                    <w:t>审核申请材料</w:t>
                  </w:r>
                </w:p>
              </w:txbxContent>
            </v:textbox>
          </v:shape>
        </w:pict>
      </w:r>
    </w:p>
    <w:p w:rsidR="005468A4" w:rsidRDefault="005468A4"/>
    <w:p w:rsidR="005468A4" w:rsidRDefault="00B80972">
      <w:r>
        <w:pict>
          <v:shape id="自选图形 66" o:spid="_x0000_s1034" type="#_x0000_t32" style="position:absolute;left:0;text-align:left;margin-left:235.4pt;margin-top:3.55pt;width:0;height:13.5pt;z-index:251641344" o:connectortype="straight">
            <v:stroke endarrow="block"/>
          </v:shape>
        </w:pict>
      </w:r>
    </w:p>
    <w:p w:rsidR="005468A4" w:rsidRDefault="00B80972">
      <w:r>
        <w:pict>
          <v:shape id="自选图形 71" o:spid="_x0000_s1039" type="#_x0000_t116" style="position:absolute;left:0;text-align:left;margin-left:342pt;margin-top:12.15pt;width:144.75pt;height:52.3pt;z-index:251642368">
            <v:textbox>
              <w:txbxContent>
                <w:p w:rsidR="00370724" w:rsidRDefault="00370724">
                  <w:pPr>
                    <w:rPr>
                      <w:sz w:val="18"/>
                      <w:szCs w:val="18"/>
                    </w:rPr>
                  </w:pPr>
                  <w:r>
                    <w:rPr>
                      <w:rFonts w:hint="eastAsia"/>
                      <w:sz w:val="18"/>
                      <w:szCs w:val="18"/>
                    </w:rPr>
                    <w:t>不予受理（发放《不予受理通知书》）</w:t>
                  </w:r>
                </w:p>
              </w:txbxContent>
            </v:textbox>
          </v:shape>
        </w:pict>
      </w:r>
      <w:r>
        <w:pict>
          <v:shapetype id="_x0000_t110" coordsize="21600,21600" o:spt="110" path="m10800,l,10800,10800,21600,21600,10800xe">
            <v:stroke joinstyle="miter"/>
            <v:path gradientshapeok="t" o:connecttype="rect" textboxrect="5400,5400,16200,16200"/>
          </v:shapetype>
          <v:shape id="自选图形 67" o:spid="_x0000_s1035" type="#_x0000_t110" style="position:absolute;left:0;text-align:left;margin-left:185.35pt;margin-top:1.45pt;width:101.15pt;height:67.8pt;z-index:251643392">
            <v:textbox>
              <w:txbxContent>
                <w:p w:rsidR="00370724" w:rsidRDefault="00370724">
                  <w:pPr>
                    <w:rPr>
                      <w:sz w:val="18"/>
                      <w:szCs w:val="18"/>
                    </w:rPr>
                  </w:pPr>
                  <w:r>
                    <w:rPr>
                      <w:rFonts w:hint="eastAsia"/>
                      <w:sz w:val="18"/>
                      <w:szCs w:val="18"/>
                    </w:rPr>
                    <w:t>申请材料</w:t>
                  </w:r>
                </w:p>
                <w:p w:rsidR="00370724" w:rsidRDefault="00370724">
                  <w:pPr>
                    <w:rPr>
                      <w:sz w:val="18"/>
                      <w:szCs w:val="18"/>
                    </w:rPr>
                  </w:pPr>
                  <w:r>
                    <w:rPr>
                      <w:rFonts w:hint="eastAsia"/>
                      <w:sz w:val="18"/>
                      <w:szCs w:val="18"/>
                    </w:rPr>
                    <w:t>审核结果</w:t>
                  </w:r>
                </w:p>
              </w:txbxContent>
            </v:textbox>
          </v:shape>
        </w:pict>
      </w:r>
    </w:p>
    <w:p w:rsidR="005468A4" w:rsidRDefault="00B80972">
      <w:pPr>
        <w:tabs>
          <w:tab w:val="left" w:pos="2940"/>
        </w:tabs>
        <w:rPr>
          <w:sz w:val="15"/>
          <w:szCs w:val="15"/>
        </w:rPr>
      </w:pPr>
      <w:r>
        <w:pict>
          <v:shape id="自选图形 70" o:spid="_x0000_s1038" type="#_x0000_t109" style="position:absolute;left:0;text-align:left;margin-left:19.6pt;margin-top:1.05pt;width:87.75pt;height:40.6pt;z-index:251644416">
            <v:textbox>
              <w:txbxContent>
                <w:p w:rsidR="00370724" w:rsidRDefault="00370724">
                  <w:pPr>
                    <w:jc w:val="center"/>
                    <w:rPr>
                      <w:sz w:val="18"/>
                      <w:szCs w:val="18"/>
                    </w:rPr>
                  </w:pPr>
                  <w:r>
                    <w:rPr>
                      <w:rFonts w:hint="eastAsia"/>
                      <w:sz w:val="18"/>
                      <w:szCs w:val="18"/>
                    </w:rPr>
                    <w:t>发放</w:t>
                  </w:r>
                </w:p>
                <w:p w:rsidR="00370724" w:rsidRDefault="00370724">
                  <w:pPr>
                    <w:rPr>
                      <w:sz w:val="18"/>
                      <w:szCs w:val="18"/>
                    </w:rPr>
                  </w:pPr>
                  <w:r>
                    <w:rPr>
                      <w:rFonts w:hint="eastAsia"/>
                      <w:sz w:val="18"/>
                      <w:szCs w:val="18"/>
                    </w:rPr>
                    <w:t>《补正材料通知书》</w:t>
                  </w:r>
                </w:p>
              </w:txbxContent>
            </v:textbox>
          </v:shape>
        </w:pict>
      </w:r>
      <w:r w:rsidR="00370724">
        <w:tab/>
      </w:r>
      <w:r w:rsidR="00370724">
        <w:rPr>
          <w:rFonts w:hint="eastAsia"/>
          <w:sz w:val="15"/>
          <w:szCs w:val="15"/>
        </w:rPr>
        <w:t>需要补正</w:t>
      </w:r>
      <w:r w:rsidR="00370724">
        <w:rPr>
          <w:rFonts w:hint="eastAsia"/>
          <w:sz w:val="15"/>
          <w:szCs w:val="15"/>
        </w:rPr>
        <w:t xml:space="preserve">                              </w:t>
      </w:r>
      <w:r w:rsidR="00370724">
        <w:rPr>
          <w:rFonts w:hint="eastAsia"/>
          <w:sz w:val="15"/>
          <w:szCs w:val="15"/>
        </w:rPr>
        <w:t>符合不予受理</w:t>
      </w:r>
    </w:p>
    <w:p w:rsidR="005468A4" w:rsidRDefault="00B80972">
      <w:pPr>
        <w:tabs>
          <w:tab w:val="left" w:pos="3150"/>
        </w:tabs>
        <w:ind w:firstLineChars="2200" w:firstLine="4620"/>
        <w:rPr>
          <w:sz w:val="15"/>
          <w:szCs w:val="15"/>
        </w:rPr>
      </w:pPr>
      <w:r>
        <w:pict>
          <v:shape id="自选图形 69" o:spid="_x0000_s1037" type="#_x0000_t32" style="position:absolute;left:0;text-align:left;margin-left:295.5pt;margin-top:3.6pt;width:46.5pt;height:0;z-index:251645440" o:connectortype="straight">
            <v:stroke endarrow="block"/>
          </v:shape>
        </w:pict>
      </w:r>
      <w:r>
        <w:pict>
          <v:shape id="自选图形 68" o:spid="_x0000_s1036" type="#_x0000_t32" style="position:absolute;left:0;text-align:left;margin-left:107.35pt;margin-top:3.6pt;width:77.25pt;height:0;flip:x;z-index:251646464" o:connectortype="straight">
            <v:stroke endarrow="block"/>
          </v:shape>
        </w:pict>
      </w:r>
      <w:r w:rsidR="00370724">
        <w:rPr>
          <w:rFonts w:hint="eastAsia"/>
          <w:sz w:val="15"/>
          <w:szCs w:val="15"/>
        </w:rPr>
        <w:t>材料</w:t>
      </w:r>
      <w:r w:rsidR="00370724">
        <w:rPr>
          <w:rFonts w:hint="eastAsia"/>
          <w:sz w:val="15"/>
          <w:szCs w:val="15"/>
        </w:rPr>
        <w:t xml:space="preserve">                                  </w:t>
      </w:r>
      <w:r w:rsidR="00370724">
        <w:rPr>
          <w:rFonts w:hint="eastAsia"/>
          <w:sz w:val="15"/>
          <w:szCs w:val="15"/>
        </w:rPr>
        <w:t>情形</w:t>
      </w:r>
    </w:p>
    <w:p w:rsidR="005468A4" w:rsidRDefault="00B80972">
      <w:pPr>
        <w:tabs>
          <w:tab w:val="left" w:pos="6285"/>
        </w:tabs>
        <w:rPr>
          <w:sz w:val="15"/>
          <w:szCs w:val="15"/>
        </w:rPr>
      </w:pPr>
      <w:r>
        <w:pict>
          <v:shape id="自选图形 78" o:spid="_x0000_s1046" type="#_x0000_t32" style="position:absolute;left:0;text-align:left;margin-left:52.6pt;margin-top:10.45pt;width:122.25pt;height:58.5pt;z-index:251647488" o:connectortype="straight">
            <v:stroke endarrow="block"/>
          </v:shape>
        </w:pict>
      </w:r>
      <w:r w:rsidR="00370724">
        <w:rPr>
          <w:sz w:val="15"/>
          <w:szCs w:val="15"/>
        </w:rPr>
        <w:tab/>
      </w:r>
    </w:p>
    <w:p w:rsidR="005468A4" w:rsidRDefault="00B80972">
      <w:pPr>
        <w:tabs>
          <w:tab w:val="left" w:pos="2400"/>
          <w:tab w:val="left" w:pos="4935"/>
        </w:tabs>
        <w:rPr>
          <w:sz w:val="15"/>
          <w:szCs w:val="15"/>
        </w:rPr>
      </w:pPr>
      <w:r>
        <w:pict>
          <v:shape id="自选图形 72" o:spid="_x0000_s1040" type="#_x0000_t32" style="position:absolute;left:0;text-align:left;margin-left:235.45pt;margin-top:2.05pt;width:0;height:16.05pt;z-index:251648512" o:connectortype="straight"/>
        </w:pict>
      </w:r>
      <w:r w:rsidR="00370724">
        <w:tab/>
      </w:r>
      <w:r w:rsidR="00370724">
        <w:rPr>
          <w:rFonts w:hint="eastAsia"/>
          <w:sz w:val="15"/>
          <w:szCs w:val="15"/>
        </w:rPr>
        <w:t>材料补正后符合要求</w:t>
      </w:r>
      <w:r w:rsidR="00370724">
        <w:tab/>
      </w:r>
      <w:r w:rsidR="00370724">
        <w:rPr>
          <w:rFonts w:hint="eastAsia"/>
          <w:sz w:val="15"/>
          <w:szCs w:val="15"/>
        </w:rPr>
        <w:t>材料符合要求</w:t>
      </w:r>
    </w:p>
    <w:p w:rsidR="005468A4" w:rsidRDefault="00B80972">
      <w:pPr>
        <w:rPr>
          <w:sz w:val="15"/>
          <w:szCs w:val="15"/>
        </w:rPr>
      </w:pPr>
      <w:r>
        <w:rPr>
          <w:sz w:val="15"/>
          <w:szCs w:val="15"/>
        </w:rPr>
        <w:pict>
          <v:shape id="自选图形 80" o:spid="_x0000_s1048" type="#_x0000_t32" style="position:absolute;left:0;text-align:left;margin-left:235.4pt;margin-top:4.45pt;width:.05pt;height:4.5pt;flip:x;z-index:251649536" o:connectortype="straight">
            <v:stroke endarrow="block"/>
          </v:shape>
        </w:pict>
      </w:r>
    </w:p>
    <w:p w:rsidR="005468A4" w:rsidRDefault="00B80972">
      <w:pPr>
        <w:rPr>
          <w:sz w:val="15"/>
          <w:szCs w:val="15"/>
        </w:rPr>
      </w:pPr>
      <w:r>
        <w:rPr>
          <w:sz w:val="15"/>
          <w:szCs w:val="15"/>
        </w:rPr>
        <w:pict>
          <v:rect id="矩形 73" o:spid="_x0000_s1041" style="position:absolute;left:0;text-align:left;margin-left:174.95pt;margin-top:-.35pt;width:122.9pt;height:41.25pt;z-index:251650560">
            <v:textbox>
              <w:txbxContent>
                <w:p w:rsidR="00370724" w:rsidRDefault="00370724">
                  <w:pPr>
                    <w:jc w:val="center"/>
                    <w:rPr>
                      <w:sz w:val="18"/>
                      <w:szCs w:val="18"/>
                    </w:rPr>
                  </w:pPr>
                  <w:r>
                    <w:rPr>
                      <w:rFonts w:hint="eastAsia"/>
                      <w:sz w:val="18"/>
                      <w:szCs w:val="18"/>
                    </w:rPr>
                    <w:t>受理</w:t>
                  </w:r>
                </w:p>
                <w:p w:rsidR="00370724" w:rsidRDefault="00370724">
                  <w:pPr>
                    <w:rPr>
                      <w:sz w:val="18"/>
                      <w:szCs w:val="18"/>
                    </w:rPr>
                  </w:pPr>
                  <w:r>
                    <w:rPr>
                      <w:rFonts w:hint="eastAsia"/>
                      <w:sz w:val="18"/>
                      <w:szCs w:val="18"/>
                    </w:rPr>
                    <w:t>（发放《受理通知书》）</w:t>
                  </w:r>
                </w:p>
              </w:txbxContent>
            </v:textbox>
          </v:rect>
        </w:pict>
      </w:r>
    </w:p>
    <w:p w:rsidR="005468A4" w:rsidRDefault="005468A4">
      <w:pPr>
        <w:rPr>
          <w:sz w:val="15"/>
          <w:szCs w:val="15"/>
        </w:rPr>
      </w:pPr>
    </w:p>
    <w:p w:rsidR="005468A4" w:rsidRDefault="00B80972">
      <w:pPr>
        <w:rPr>
          <w:sz w:val="15"/>
          <w:szCs w:val="15"/>
        </w:rPr>
      </w:pPr>
      <w:r>
        <w:pict>
          <v:shape id="自选图形 77" o:spid="_x0000_s1045" type="#_x0000_t32" style="position:absolute;left:0;text-align:left;margin-left:235.4pt;margin-top:13.45pt;width:.05pt;height:18.9pt;flip:x;z-index:251651584" o:connectortype="straight">
            <v:stroke endarrow="block"/>
          </v:shape>
        </w:pict>
      </w:r>
    </w:p>
    <w:p w:rsidR="005468A4" w:rsidRDefault="005468A4">
      <w:pPr>
        <w:rPr>
          <w:sz w:val="15"/>
          <w:szCs w:val="15"/>
        </w:rPr>
      </w:pPr>
    </w:p>
    <w:p w:rsidR="005468A4" w:rsidRDefault="00B80972">
      <w:pPr>
        <w:rPr>
          <w:sz w:val="15"/>
          <w:szCs w:val="15"/>
        </w:rPr>
      </w:pPr>
      <w:r>
        <w:pict>
          <v:rect id="矩形 46" o:spid="_x0000_s1028" style="position:absolute;left:0;text-align:left;margin-left:191.35pt;margin-top:2.25pt;width:93.75pt;height:22.75pt;z-index:251652608">
            <v:textbox>
              <w:txbxContent>
                <w:p w:rsidR="00370724" w:rsidRDefault="00370724">
                  <w:pPr>
                    <w:jc w:val="center"/>
                    <w:rPr>
                      <w:sz w:val="18"/>
                      <w:szCs w:val="18"/>
                    </w:rPr>
                  </w:pPr>
                  <w:r>
                    <w:rPr>
                      <w:rFonts w:hint="eastAsia"/>
                      <w:sz w:val="18"/>
                      <w:szCs w:val="18"/>
                    </w:rPr>
                    <w:t>现场审查</w:t>
                  </w:r>
                </w:p>
              </w:txbxContent>
            </v:textbox>
          </v:rect>
        </w:pict>
      </w:r>
    </w:p>
    <w:p w:rsidR="005468A4" w:rsidRDefault="005468A4">
      <w:pPr>
        <w:rPr>
          <w:sz w:val="15"/>
          <w:szCs w:val="15"/>
        </w:rPr>
      </w:pPr>
    </w:p>
    <w:p w:rsidR="005468A4" w:rsidRDefault="00B80972">
      <w:pPr>
        <w:rPr>
          <w:sz w:val="15"/>
          <w:szCs w:val="15"/>
        </w:rPr>
      </w:pPr>
      <w:r>
        <w:pict>
          <v:shape id="自选图形 53" o:spid="_x0000_s1029" type="#_x0000_t32" style="position:absolute;left:0;text-align:left;margin-left:235.25pt;margin-top:.3pt;width:.05pt;height:15.85pt;z-index:251653632" o:connectortype="straight">
            <v:stroke endarrow="block"/>
          </v:shape>
        </w:pict>
      </w:r>
    </w:p>
    <w:p w:rsidR="005468A4" w:rsidRDefault="00B80972">
      <w:pPr>
        <w:rPr>
          <w:sz w:val="15"/>
          <w:szCs w:val="15"/>
        </w:rPr>
      </w:pPr>
      <w:r>
        <w:rPr>
          <w:sz w:val="15"/>
          <w:szCs w:val="15"/>
        </w:rPr>
        <w:pict>
          <v:rect id="矩形 85" o:spid="_x0000_s1051" style="position:absolute;left:0;text-align:left;margin-left:352.6pt;margin-top:13.15pt;width:99.75pt;height:31.05pt;z-index:251654656">
            <v:textbox>
              <w:txbxContent>
                <w:p w:rsidR="00370724" w:rsidRDefault="00370724">
                  <w:pPr>
                    <w:jc w:val="center"/>
                    <w:rPr>
                      <w:szCs w:val="21"/>
                    </w:rPr>
                  </w:pPr>
                  <w:r>
                    <w:rPr>
                      <w:rFonts w:hint="eastAsia"/>
                      <w:szCs w:val="21"/>
                    </w:rPr>
                    <w:t>通知申请人整改</w:t>
                  </w:r>
                </w:p>
                <w:p w:rsidR="00370724" w:rsidRDefault="00370724">
                  <w:pPr>
                    <w:jc w:val="center"/>
                  </w:pPr>
                </w:p>
              </w:txbxContent>
            </v:textbox>
          </v:rect>
        </w:pict>
      </w:r>
      <w:r>
        <w:rPr>
          <w:sz w:val="15"/>
          <w:szCs w:val="15"/>
        </w:rPr>
        <w:pict>
          <v:shape id="自选图形 83" o:spid="_x0000_s1049" type="#_x0000_t110" style="position:absolute;left:0;text-align:left;margin-left:185.35pt;margin-top:6.55pt;width:93.75pt;height:42.4pt;z-index:251655680">
            <v:textbox>
              <w:txbxContent>
                <w:p w:rsidR="00370724" w:rsidRDefault="00370724">
                  <w:pPr>
                    <w:jc w:val="center"/>
                    <w:rPr>
                      <w:sz w:val="18"/>
                      <w:szCs w:val="18"/>
                    </w:rPr>
                  </w:pPr>
                  <w:r>
                    <w:rPr>
                      <w:rFonts w:hint="eastAsia"/>
                      <w:sz w:val="18"/>
                      <w:szCs w:val="18"/>
                    </w:rPr>
                    <w:t>现场审查</w:t>
                  </w:r>
                </w:p>
                <w:p w:rsidR="00370724" w:rsidRDefault="00370724">
                  <w:pPr>
                    <w:jc w:val="center"/>
                    <w:rPr>
                      <w:sz w:val="15"/>
                      <w:szCs w:val="15"/>
                    </w:rPr>
                  </w:pPr>
                  <w:r>
                    <w:rPr>
                      <w:rFonts w:hint="eastAsia"/>
                      <w:sz w:val="15"/>
                      <w:szCs w:val="15"/>
                    </w:rPr>
                    <w:t>结果</w:t>
                  </w:r>
                </w:p>
              </w:txbxContent>
            </v:textbox>
          </v:shape>
        </w:pict>
      </w:r>
    </w:p>
    <w:p w:rsidR="005468A4" w:rsidRDefault="00B80972">
      <w:pPr>
        <w:tabs>
          <w:tab w:val="right" w:pos="8844"/>
        </w:tabs>
        <w:ind w:firstLineChars="4050" w:firstLine="6075"/>
        <w:rPr>
          <w:sz w:val="15"/>
          <w:szCs w:val="15"/>
        </w:rPr>
      </w:pPr>
      <w:r>
        <w:rPr>
          <w:sz w:val="15"/>
          <w:szCs w:val="15"/>
        </w:rPr>
        <w:pict>
          <v:shape id="自选图形 84" o:spid="_x0000_s1050" type="#_x0000_t32" style="position:absolute;left:0;text-align:left;margin-left:295.5pt;margin-top:13.75pt;width:52.5pt;height:.05pt;z-index:251656704" o:connectortype="straight">
            <v:stroke endarrow="block"/>
          </v:shape>
        </w:pict>
      </w:r>
      <w:r w:rsidR="00370724">
        <w:rPr>
          <w:rFonts w:hint="eastAsia"/>
          <w:sz w:val="15"/>
          <w:szCs w:val="15"/>
        </w:rPr>
        <w:t>不合格</w:t>
      </w:r>
    </w:p>
    <w:p w:rsidR="005468A4" w:rsidRDefault="00B80972">
      <w:pPr>
        <w:rPr>
          <w:sz w:val="15"/>
          <w:szCs w:val="15"/>
        </w:rPr>
      </w:pPr>
      <w:r>
        <w:pict>
          <v:shape id="自选图形 86" o:spid="_x0000_s1052" type="#_x0000_t32" style="position:absolute;left:0;text-align:left;margin-left:378.85pt;margin-top:13pt;width:.05pt;height:35.2pt;z-index:251658752" o:connectortype="straight">
            <v:stroke endarrow="block"/>
          </v:shape>
        </w:pict>
      </w:r>
    </w:p>
    <w:p w:rsidR="005468A4" w:rsidRDefault="00B80972">
      <w:pPr>
        <w:tabs>
          <w:tab w:val="left" w:pos="4620"/>
        </w:tabs>
        <w:rPr>
          <w:sz w:val="15"/>
          <w:szCs w:val="15"/>
        </w:rPr>
      </w:pPr>
      <w:r>
        <w:pict>
          <v:shape id="自选图形 55" o:spid="_x0000_s1030" type="#_x0000_t32" style="position:absolute;left:0;text-align:left;margin-left:235.3pt;margin-top:2.15pt;width:0;height:21.75pt;z-index:251659776" o:connectortype="straight">
            <v:stroke endarrow="block"/>
          </v:shape>
        </w:pict>
      </w:r>
      <w:r w:rsidR="00370724">
        <w:rPr>
          <w:sz w:val="15"/>
          <w:szCs w:val="15"/>
        </w:rPr>
        <w:tab/>
      </w:r>
    </w:p>
    <w:p w:rsidR="005468A4" w:rsidRDefault="005468A4">
      <w:pPr>
        <w:rPr>
          <w:sz w:val="15"/>
          <w:szCs w:val="15"/>
        </w:rPr>
      </w:pPr>
    </w:p>
    <w:p w:rsidR="005468A4" w:rsidRDefault="00B80972">
      <w:pPr>
        <w:tabs>
          <w:tab w:val="left" w:pos="5970"/>
        </w:tabs>
        <w:rPr>
          <w:sz w:val="15"/>
          <w:szCs w:val="15"/>
        </w:rPr>
      </w:pPr>
      <w:r>
        <w:rPr>
          <w:sz w:val="15"/>
          <w:szCs w:val="15"/>
        </w:rPr>
        <w:pict>
          <v:shape id="自选图形 87" o:spid="_x0000_s1053" type="#_x0000_t110" style="position:absolute;left:0;text-align:left;margin-left:330.75pt;margin-top:6.85pt;width:96.1pt;height:39.7pt;z-index:251660800">
            <v:textbox>
              <w:txbxContent>
                <w:p w:rsidR="00370724" w:rsidRDefault="00370724">
                  <w:pPr>
                    <w:jc w:val="center"/>
                    <w:rPr>
                      <w:sz w:val="18"/>
                      <w:szCs w:val="18"/>
                    </w:rPr>
                  </w:pPr>
                  <w:r>
                    <w:rPr>
                      <w:rFonts w:hint="eastAsia"/>
                      <w:sz w:val="18"/>
                      <w:szCs w:val="18"/>
                    </w:rPr>
                    <w:t>整改结果</w:t>
                  </w:r>
                </w:p>
              </w:txbxContent>
            </v:textbox>
          </v:shape>
        </w:pict>
      </w:r>
      <w:r>
        <w:rPr>
          <w:sz w:val="15"/>
          <w:szCs w:val="15"/>
        </w:rPr>
        <w:pict>
          <v:shape id="自选图形 74" o:spid="_x0000_s1042" type="#_x0000_t109" style="position:absolute;left:0;text-align:left;margin-left:185.35pt;margin-top:8.3pt;width:93.75pt;height:38.25pt;z-index:251661824">
            <v:textbox>
              <w:txbxContent>
                <w:p w:rsidR="00370724" w:rsidRDefault="00370724">
                  <w:pPr>
                    <w:jc w:val="center"/>
                    <w:rPr>
                      <w:sz w:val="18"/>
                      <w:szCs w:val="18"/>
                    </w:rPr>
                  </w:pPr>
                  <w:r>
                    <w:rPr>
                      <w:rFonts w:hint="eastAsia"/>
                      <w:sz w:val="18"/>
                      <w:szCs w:val="18"/>
                    </w:rPr>
                    <w:t>在</w:t>
                  </w:r>
                  <w:r>
                    <w:rPr>
                      <w:rFonts w:hint="eastAsia"/>
                      <w:sz w:val="18"/>
                      <w:szCs w:val="18"/>
                    </w:rPr>
                    <w:t xml:space="preserve"> 13 </w:t>
                  </w:r>
                  <w:r>
                    <w:rPr>
                      <w:rFonts w:hint="eastAsia"/>
                      <w:sz w:val="18"/>
                      <w:szCs w:val="18"/>
                    </w:rPr>
                    <w:t>个工作日内作出许可决定</w:t>
                  </w:r>
                </w:p>
              </w:txbxContent>
            </v:textbox>
          </v:shape>
        </w:pict>
      </w:r>
      <w:r w:rsidR="00370724">
        <w:rPr>
          <w:sz w:val="15"/>
          <w:szCs w:val="15"/>
        </w:rPr>
        <w:tab/>
      </w:r>
      <w:r w:rsidR="00370724">
        <w:rPr>
          <w:rFonts w:hint="eastAsia"/>
          <w:sz w:val="15"/>
          <w:szCs w:val="15"/>
        </w:rPr>
        <w:t>整改合格</w:t>
      </w:r>
    </w:p>
    <w:p w:rsidR="005468A4" w:rsidRDefault="00B80972">
      <w:pPr>
        <w:rPr>
          <w:sz w:val="15"/>
          <w:szCs w:val="15"/>
        </w:rPr>
      </w:pPr>
      <w:r>
        <w:rPr>
          <w:sz w:val="15"/>
          <w:szCs w:val="15"/>
        </w:rPr>
        <w:pict>
          <v:shape id="自选图形 88" o:spid="_x0000_s1054" type="#_x0000_t32" style="position:absolute;left:0;text-align:left;margin-left:285.1pt;margin-top:7pt;width:42.75pt;height:.75pt;flip:x y;z-index:251662848" o:connectortype="straight">
            <v:stroke endarrow="block"/>
          </v:shape>
        </w:pict>
      </w:r>
    </w:p>
    <w:p w:rsidR="005468A4" w:rsidRDefault="005468A4">
      <w:pPr>
        <w:rPr>
          <w:sz w:val="15"/>
          <w:szCs w:val="15"/>
        </w:rPr>
      </w:pPr>
    </w:p>
    <w:p w:rsidR="005468A4" w:rsidRDefault="00B80972">
      <w:pPr>
        <w:tabs>
          <w:tab w:val="left" w:pos="7650"/>
        </w:tabs>
        <w:rPr>
          <w:sz w:val="15"/>
          <w:szCs w:val="15"/>
        </w:rPr>
      </w:pPr>
      <w:r>
        <w:pict>
          <v:shape id="自选图形 89" o:spid="_x0000_s1055" type="#_x0000_t32" style="position:absolute;left:0;text-align:left;margin-left:378.1pt;margin-top:5pt;width:.75pt;height:31.1pt;flip:x;z-index:251663872" o:connectortype="straight">
            <v:stroke endarrow="block"/>
          </v:shape>
        </w:pict>
      </w:r>
      <w:r>
        <w:pict>
          <v:shape id="自选图形 93" o:spid="_x0000_s1057" type="#_x0000_t32" style="position:absolute;left:0;text-align:left;margin-left:235.35pt;margin-top:9.55pt;width:.1pt;height:38.25pt;flip:x;z-index:251664896" o:connectortype="straight">
            <v:stroke endarrow="block"/>
          </v:shape>
        </w:pict>
      </w:r>
      <w:r w:rsidR="00370724">
        <w:rPr>
          <w:sz w:val="15"/>
          <w:szCs w:val="15"/>
        </w:rPr>
        <w:tab/>
      </w:r>
      <w:r w:rsidR="00370724">
        <w:rPr>
          <w:rFonts w:hint="eastAsia"/>
          <w:sz w:val="15"/>
          <w:szCs w:val="15"/>
        </w:rPr>
        <w:t>整改仍不合格</w:t>
      </w:r>
    </w:p>
    <w:p w:rsidR="005468A4" w:rsidRDefault="005468A4">
      <w:pPr>
        <w:rPr>
          <w:sz w:val="15"/>
          <w:szCs w:val="15"/>
        </w:rPr>
      </w:pPr>
    </w:p>
    <w:p w:rsidR="005468A4" w:rsidRDefault="00B80972">
      <w:pPr>
        <w:rPr>
          <w:sz w:val="15"/>
          <w:szCs w:val="15"/>
        </w:rPr>
      </w:pPr>
      <w:r>
        <w:rPr>
          <w:sz w:val="15"/>
          <w:szCs w:val="15"/>
        </w:rPr>
        <w:pict>
          <v:shape id="自选图形 90" o:spid="_x0000_s1056" type="#_x0000_t116" style="position:absolute;left:0;text-align:left;margin-left:330.75pt;margin-top:12.1pt;width:75.75pt;height:24pt;z-index:251665920">
            <v:textbox>
              <w:txbxContent>
                <w:p w:rsidR="00370724" w:rsidRDefault="00370724">
                  <w:pPr>
                    <w:jc w:val="center"/>
                    <w:rPr>
                      <w:sz w:val="15"/>
                      <w:szCs w:val="15"/>
                    </w:rPr>
                  </w:pPr>
                  <w:r>
                    <w:rPr>
                      <w:rFonts w:hint="eastAsia"/>
                      <w:sz w:val="15"/>
                      <w:szCs w:val="15"/>
                    </w:rPr>
                    <w:t>不予许可</w:t>
                  </w:r>
                </w:p>
              </w:txbxContent>
            </v:textbox>
          </v:shape>
        </w:pict>
      </w:r>
    </w:p>
    <w:p w:rsidR="005468A4" w:rsidRDefault="00B80972">
      <w:pPr>
        <w:rPr>
          <w:sz w:val="15"/>
          <w:szCs w:val="15"/>
        </w:rPr>
      </w:pPr>
      <w:r>
        <w:pict>
          <v:shape id="自选图形 75" o:spid="_x0000_s1043" type="#_x0000_t109" style="position:absolute;left:0;text-align:left;margin-left:191.35pt;margin-top:7.75pt;width:93.75pt;height:50.25pt;z-index:251666944">
            <v:textbox>
              <w:txbxContent>
                <w:p w:rsidR="00370724" w:rsidRDefault="00370724">
                  <w:pPr>
                    <w:jc w:val="center"/>
                    <w:rPr>
                      <w:sz w:val="18"/>
                      <w:szCs w:val="18"/>
                    </w:rPr>
                  </w:pPr>
                  <w:r>
                    <w:rPr>
                      <w:rFonts w:hint="eastAsia"/>
                      <w:sz w:val="18"/>
                      <w:szCs w:val="18"/>
                    </w:rPr>
                    <w:t>在</w:t>
                  </w:r>
                  <w:r>
                    <w:rPr>
                      <w:rFonts w:hint="eastAsia"/>
                      <w:sz w:val="18"/>
                      <w:szCs w:val="18"/>
                    </w:rPr>
                    <w:t xml:space="preserve"> 13</w:t>
                  </w:r>
                  <w:r>
                    <w:rPr>
                      <w:rFonts w:hint="eastAsia"/>
                      <w:sz w:val="18"/>
                      <w:szCs w:val="18"/>
                    </w:rPr>
                    <w:t>个工作日内</w:t>
                  </w:r>
                </w:p>
                <w:p w:rsidR="00370724" w:rsidRDefault="00370724">
                  <w:pPr>
                    <w:jc w:val="center"/>
                    <w:rPr>
                      <w:sz w:val="18"/>
                      <w:szCs w:val="18"/>
                    </w:rPr>
                  </w:pPr>
                  <w:r>
                    <w:rPr>
                      <w:rFonts w:hint="eastAsia"/>
                      <w:sz w:val="18"/>
                      <w:szCs w:val="18"/>
                    </w:rPr>
                    <w:t>获取办理结果</w:t>
                  </w:r>
                </w:p>
              </w:txbxContent>
            </v:textbox>
          </v:shape>
        </w:pict>
      </w:r>
    </w:p>
    <w:p w:rsidR="005468A4" w:rsidRDefault="005468A4">
      <w:pPr>
        <w:rPr>
          <w:sz w:val="15"/>
          <w:szCs w:val="15"/>
        </w:rPr>
      </w:pPr>
    </w:p>
    <w:p w:rsidR="005468A4" w:rsidRDefault="005468A4">
      <w:pPr>
        <w:ind w:left="225" w:hangingChars="150" w:hanging="225"/>
        <w:rPr>
          <w:sz w:val="15"/>
          <w:szCs w:val="15"/>
        </w:rPr>
      </w:pPr>
    </w:p>
    <w:p w:rsidR="005468A4" w:rsidRDefault="00B80972">
      <w:pPr>
        <w:rPr>
          <w:sz w:val="15"/>
          <w:szCs w:val="15"/>
        </w:rPr>
      </w:pPr>
      <w:r>
        <w:pict>
          <v:shape id="自选图形 79" o:spid="_x0000_s1047" type="#_x0000_t32" style="position:absolute;left:0;text-align:left;margin-left:240.1pt;margin-top:11.2pt;width:0;height:17.25pt;z-index:251667968" o:connectortype="straight">
            <v:stroke endarrow="block"/>
          </v:shape>
        </w:pict>
      </w:r>
    </w:p>
    <w:p w:rsidR="005468A4" w:rsidRDefault="00B80972">
      <w:pPr>
        <w:rPr>
          <w:sz w:val="15"/>
          <w:szCs w:val="15"/>
        </w:rPr>
      </w:pPr>
      <w:r>
        <w:pict>
          <v:shape id="自选图形 76" o:spid="_x0000_s1044" type="#_x0000_t116" style="position:absolute;left:0;text-align:left;margin-left:191.35pt;margin-top:20.75pt;width:106.5pt;height:34.5pt;z-index:251668992">
            <v:textbox>
              <w:txbxContent>
                <w:p w:rsidR="00370724" w:rsidRDefault="00370724">
                  <w:pPr>
                    <w:jc w:val="center"/>
                    <w:rPr>
                      <w:sz w:val="18"/>
                      <w:szCs w:val="18"/>
                    </w:rPr>
                  </w:pPr>
                  <w:r>
                    <w:rPr>
                      <w:rFonts w:hint="eastAsia"/>
                      <w:sz w:val="18"/>
                      <w:szCs w:val="18"/>
                    </w:rPr>
                    <w:t>决定公开</w:t>
                  </w:r>
                </w:p>
              </w:txbxContent>
            </v:textbox>
          </v:shape>
        </w:pict>
      </w:r>
    </w:p>
    <w:p w:rsidR="005468A4" w:rsidRDefault="005468A4">
      <w:pPr>
        <w:rPr>
          <w:sz w:val="15"/>
          <w:szCs w:val="15"/>
        </w:rPr>
      </w:pPr>
    </w:p>
    <w:p w:rsidR="005468A4" w:rsidRDefault="005468A4">
      <w:pPr>
        <w:rPr>
          <w:sz w:val="15"/>
          <w:szCs w:val="15"/>
        </w:rPr>
      </w:pPr>
    </w:p>
    <w:p w:rsidR="005468A4" w:rsidRDefault="005468A4">
      <w:pPr>
        <w:pStyle w:val="NewNewNewNewNewNewNewNewNewNewNewNew"/>
        <w:spacing w:line="560" w:lineRule="exact"/>
        <w:rPr>
          <w:rFonts w:ascii="方正仿宋_GBK" w:eastAsia="方正仿宋_GBK" w:hAnsi="仿宋"/>
          <w:color w:val="000000"/>
          <w:sz w:val="32"/>
          <w:lang w:val="en-GB"/>
        </w:rPr>
      </w:pPr>
    </w:p>
    <w:p w:rsidR="005468A4" w:rsidRDefault="005468A4">
      <w:pPr>
        <w:pStyle w:val="NewNewNewNewNewNewNewNewNewNewNewNew"/>
        <w:spacing w:line="560" w:lineRule="exact"/>
        <w:rPr>
          <w:rFonts w:ascii="方正仿宋_GBK" w:eastAsia="方正仿宋_GBK" w:hAnsi="仿宋"/>
          <w:color w:val="000000"/>
          <w:sz w:val="32"/>
          <w:lang w:val="en-GB"/>
        </w:rPr>
      </w:pPr>
    </w:p>
    <w:p w:rsidR="005468A4" w:rsidRDefault="00370724">
      <w:pPr>
        <w:pStyle w:val="NewNewNewNewNewNewNewNewNewNewNewNew"/>
        <w:spacing w:line="560" w:lineRule="exact"/>
        <w:rPr>
          <w:rFonts w:ascii="黑体" w:eastAsia="黑体" w:hAnsi="黑体"/>
          <w:color w:val="000000"/>
          <w:sz w:val="32"/>
          <w:lang w:val="en-GB"/>
        </w:rPr>
      </w:pPr>
      <w:r>
        <w:rPr>
          <w:rFonts w:ascii="黑体" w:eastAsia="黑体" w:hAnsi="黑体" w:hint="eastAsia"/>
          <w:noProof/>
          <w:color w:val="000000"/>
          <w:sz w:val="32"/>
        </w:rPr>
        <w:lastRenderedPageBreak/>
        <w:drawing>
          <wp:anchor distT="0" distB="0" distL="114300" distR="114300" simplePos="0" relativeHeight="251637248" behindDoc="0" locked="0" layoutInCell="1" allowOverlap="1">
            <wp:simplePos x="0" y="0"/>
            <wp:positionH relativeFrom="column">
              <wp:posOffset>565150</wp:posOffset>
            </wp:positionH>
            <wp:positionV relativeFrom="paragraph">
              <wp:posOffset>325755</wp:posOffset>
            </wp:positionV>
            <wp:extent cx="1030605" cy="993775"/>
            <wp:effectExtent l="19050" t="0" r="0" b="0"/>
            <wp:wrapNone/>
            <wp:docPr id="35" name="图片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35"/>
                    <pic:cNvPicPr>
                      <a:picLocks noChangeAspect="1" noChangeArrowheads="1"/>
                    </pic:cNvPicPr>
                  </pic:nvPicPr>
                  <pic:blipFill>
                    <a:blip r:embed="rId18">
                      <a:lum contrast="6000"/>
                    </a:blip>
                    <a:srcRect/>
                    <a:stretch>
                      <a:fillRect/>
                    </a:stretch>
                  </pic:blipFill>
                  <pic:spPr>
                    <a:xfrm>
                      <a:off x="0" y="0"/>
                      <a:ext cx="1030522" cy="993913"/>
                    </a:xfrm>
                    <a:prstGeom prst="rect">
                      <a:avLst/>
                    </a:prstGeom>
                    <a:noFill/>
                  </pic:spPr>
                </pic:pic>
              </a:graphicData>
            </a:graphic>
          </wp:anchor>
        </w:drawing>
      </w:r>
      <w:r>
        <w:rPr>
          <w:rFonts w:ascii="黑体" w:eastAsia="黑体" w:hAnsi="黑体" w:hint="eastAsia"/>
          <w:color w:val="000000"/>
          <w:sz w:val="32"/>
          <w:lang w:val="en-GB"/>
        </w:rPr>
        <w:t>附件2</w:t>
      </w:r>
    </w:p>
    <w:p w:rsidR="005468A4" w:rsidRDefault="00792806">
      <w:pPr>
        <w:tabs>
          <w:tab w:val="left" w:pos="6240"/>
        </w:tabs>
        <w:rPr>
          <w:sz w:val="28"/>
          <w:szCs w:val="28"/>
        </w:rPr>
      </w:pPr>
      <w:r>
        <w:rPr>
          <w:rFonts w:hint="eastAsia"/>
          <w:sz w:val="28"/>
          <w:szCs w:val="28"/>
        </w:rPr>
        <w:t xml:space="preserve">                                                    </w:t>
      </w:r>
      <w:r w:rsidR="00370724">
        <w:rPr>
          <w:rFonts w:hint="eastAsia"/>
          <w:sz w:val="28"/>
          <w:szCs w:val="28"/>
        </w:rPr>
        <w:t>申请号：</w:t>
      </w:r>
      <w:r w:rsidR="00370724">
        <w:rPr>
          <w:sz w:val="28"/>
          <w:szCs w:val="28"/>
        </w:rPr>
        <w:tab/>
      </w:r>
    </w:p>
    <w:p w:rsidR="005468A4" w:rsidRDefault="00792806">
      <w:pPr>
        <w:rPr>
          <w:b/>
          <w:sz w:val="28"/>
          <w:szCs w:val="28"/>
        </w:rPr>
      </w:pPr>
      <w:r>
        <w:rPr>
          <w:rFonts w:hint="eastAsia"/>
          <w:sz w:val="28"/>
          <w:szCs w:val="28"/>
        </w:rPr>
        <w:t xml:space="preserve">                                                    </w:t>
      </w:r>
      <w:r w:rsidR="00370724">
        <w:rPr>
          <w:rFonts w:hint="eastAsia"/>
          <w:sz w:val="28"/>
          <w:szCs w:val="28"/>
        </w:rPr>
        <w:t>申请日期：</w:t>
      </w:r>
    </w:p>
    <w:p w:rsidR="005468A4" w:rsidRDefault="005468A4">
      <w:pPr>
        <w:rPr>
          <w:b/>
          <w:sz w:val="44"/>
        </w:rPr>
      </w:pPr>
    </w:p>
    <w:p w:rsidR="005468A4" w:rsidRDefault="005468A4">
      <w:pPr>
        <w:jc w:val="center"/>
        <w:rPr>
          <w:b/>
          <w:spacing w:val="20"/>
          <w:sz w:val="52"/>
        </w:rPr>
      </w:pPr>
    </w:p>
    <w:p w:rsidR="005468A4" w:rsidRDefault="00370724">
      <w:pPr>
        <w:jc w:val="center"/>
        <w:rPr>
          <w:b/>
          <w:bCs/>
          <w:sz w:val="56"/>
          <w:szCs w:val="56"/>
        </w:rPr>
      </w:pPr>
      <w:r>
        <w:rPr>
          <w:rFonts w:hint="eastAsia"/>
          <w:b/>
          <w:spacing w:val="20"/>
          <w:sz w:val="52"/>
        </w:rPr>
        <w:t>放射诊疗</w:t>
      </w:r>
      <w:r>
        <w:rPr>
          <w:rFonts w:hint="eastAsia"/>
          <w:b/>
          <w:bCs/>
          <w:sz w:val="56"/>
          <w:szCs w:val="56"/>
        </w:rPr>
        <w:t>建设项目职业病危害放射防护预评价报告审核申请表</w:t>
      </w:r>
    </w:p>
    <w:p w:rsidR="005468A4" w:rsidRDefault="005468A4">
      <w:pPr>
        <w:rPr>
          <w:b/>
          <w:sz w:val="44"/>
        </w:rPr>
      </w:pPr>
    </w:p>
    <w:p w:rsidR="005468A4" w:rsidRDefault="005468A4"/>
    <w:p w:rsidR="005468A4" w:rsidRDefault="005468A4"/>
    <w:p w:rsidR="005468A4" w:rsidRDefault="005468A4"/>
    <w:p w:rsidR="005468A4" w:rsidRDefault="005468A4"/>
    <w:p w:rsidR="005468A4" w:rsidRDefault="005468A4"/>
    <w:p w:rsidR="005468A4" w:rsidRDefault="005468A4"/>
    <w:p w:rsidR="005468A4" w:rsidRDefault="005468A4"/>
    <w:p w:rsidR="005468A4" w:rsidRPr="00181E0E" w:rsidRDefault="00370724">
      <w:pPr>
        <w:spacing w:line="720" w:lineRule="auto"/>
        <w:ind w:firstLineChars="400" w:firstLine="1120"/>
        <w:rPr>
          <w:sz w:val="28"/>
          <w:u w:val="single"/>
        </w:rPr>
      </w:pPr>
      <w:r>
        <w:rPr>
          <w:rFonts w:hint="eastAsia"/>
          <w:sz w:val="28"/>
        </w:rPr>
        <w:t>项目名称</w:t>
      </w:r>
      <w:r w:rsidR="00181E0E">
        <w:rPr>
          <w:rFonts w:hint="eastAsia"/>
          <w:sz w:val="28"/>
          <w:u w:val="single"/>
        </w:rPr>
        <w:t xml:space="preserve">                                      </w:t>
      </w:r>
    </w:p>
    <w:p w:rsidR="005468A4" w:rsidRPr="00181E0E" w:rsidRDefault="00370724">
      <w:pPr>
        <w:spacing w:line="720" w:lineRule="auto"/>
        <w:ind w:firstLineChars="400" w:firstLine="1120"/>
        <w:rPr>
          <w:sz w:val="28"/>
          <w:u w:val="single"/>
        </w:rPr>
      </w:pPr>
      <w:r>
        <w:rPr>
          <w:rFonts w:hint="eastAsia"/>
          <w:sz w:val="28"/>
        </w:rPr>
        <w:t>申请单位（公章）</w:t>
      </w:r>
      <w:r w:rsidR="00181E0E">
        <w:rPr>
          <w:rFonts w:hint="eastAsia"/>
          <w:sz w:val="28"/>
          <w:u w:val="single"/>
        </w:rPr>
        <w:t xml:space="preserve">                              </w:t>
      </w:r>
    </w:p>
    <w:p w:rsidR="005468A4" w:rsidRPr="00181E0E" w:rsidRDefault="00370724">
      <w:pPr>
        <w:spacing w:line="720" w:lineRule="auto"/>
        <w:ind w:firstLineChars="400" w:firstLine="1120"/>
        <w:rPr>
          <w:sz w:val="28"/>
          <w:u w:val="single"/>
        </w:rPr>
      </w:pPr>
      <w:r>
        <w:rPr>
          <w:rFonts w:hint="eastAsia"/>
          <w:sz w:val="28"/>
        </w:rPr>
        <w:t>申请日期</w:t>
      </w:r>
      <w:r w:rsidR="00181E0E">
        <w:rPr>
          <w:rFonts w:hint="eastAsia"/>
          <w:sz w:val="28"/>
          <w:u w:val="single"/>
        </w:rPr>
        <w:t xml:space="preserve">                                      </w:t>
      </w:r>
    </w:p>
    <w:p w:rsidR="005468A4" w:rsidRDefault="005468A4">
      <w:pPr>
        <w:jc w:val="center"/>
        <w:rPr>
          <w:spacing w:val="20"/>
          <w:sz w:val="36"/>
        </w:rPr>
      </w:pPr>
    </w:p>
    <w:p w:rsidR="005468A4" w:rsidRDefault="005468A4">
      <w:pPr>
        <w:jc w:val="center"/>
        <w:rPr>
          <w:spacing w:val="20"/>
          <w:sz w:val="36"/>
        </w:rPr>
      </w:pPr>
    </w:p>
    <w:p w:rsidR="005468A4" w:rsidRDefault="005468A4">
      <w:pPr>
        <w:jc w:val="center"/>
        <w:rPr>
          <w:spacing w:val="20"/>
          <w:sz w:val="36"/>
        </w:rPr>
      </w:pPr>
    </w:p>
    <w:p w:rsidR="005468A4" w:rsidRDefault="005468A4">
      <w:pPr>
        <w:jc w:val="center"/>
        <w:rPr>
          <w:spacing w:val="20"/>
          <w:sz w:val="36"/>
        </w:rPr>
      </w:pPr>
    </w:p>
    <w:p w:rsidR="005468A4" w:rsidRDefault="00370724">
      <w:pPr>
        <w:jc w:val="center"/>
        <w:rPr>
          <w:b/>
          <w:bCs/>
          <w:spacing w:val="20"/>
          <w:sz w:val="36"/>
        </w:rPr>
      </w:pPr>
      <w:r>
        <w:rPr>
          <w:rFonts w:ascii="宋体" w:hAnsi="宋体" w:hint="eastAsia"/>
          <w:b/>
          <w:sz w:val="36"/>
          <w:szCs w:val="36"/>
        </w:rPr>
        <w:t>云南省卫生和计划生育委员会制</w:t>
      </w:r>
    </w:p>
    <w:p w:rsidR="005468A4" w:rsidRDefault="005468A4">
      <w:pPr>
        <w:spacing w:line="460" w:lineRule="exact"/>
        <w:jc w:val="center"/>
        <w:rPr>
          <w:rFonts w:ascii="宋体" w:hAnsi="宋体"/>
          <w:b/>
          <w:spacing w:val="24"/>
          <w:sz w:val="24"/>
        </w:rPr>
      </w:pPr>
    </w:p>
    <w:p w:rsidR="005468A4" w:rsidRDefault="005468A4">
      <w:pPr>
        <w:spacing w:line="460" w:lineRule="exact"/>
        <w:jc w:val="center"/>
        <w:rPr>
          <w:rFonts w:ascii="宋体" w:hAnsi="宋体"/>
          <w:b/>
          <w:spacing w:val="24"/>
          <w:sz w:val="24"/>
        </w:rPr>
      </w:pPr>
    </w:p>
    <w:p w:rsidR="005468A4" w:rsidRDefault="005468A4">
      <w:pPr>
        <w:spacing w:line="460" w:lineRule="exact"/>
        <w:jc w:val="center"/>
        <w:rPr>
          <w:rFonts w:ascii="宋体" w:hAnsi="宋体"/>
          <w:b/>
          <w:spacing w:val="24"/>
          <w:sz w:val="24"/>
        </w:rPr>
      </w:pPr>
    </w:p>
    <w:p w:rsidR="005468A4" w:rsidRDefault="00370724">
      <w:pPr>
        <w:jc w:val="center"/>
        <w:rPr>
          <w:b/>
          <w:bCs/>
          <w:sz w:val="36"/>
        </w:rPr>
      </w:pPr>
      <w:r>
        <w:rPr>
          <w:rFonts w:hint="eastAsia"/>
          <w:b/>
          <w:bCs/>
          <w:sz w:val="36"/>
        </w:rPr>
        <w:t>填</w:t>
      </w:r>
      <w:r>
        <w:rPr>
          <w:rFonts w:hint="eastAsia"/>
          <w:b/>
          <w:bCs/>
          <w:sz w:val="36"/>
        </w:rPr>
        <w:t xml:space="preserve">  </w:t>
      </w:r>
      <w:r>
        <w:rPr>
          <w:rFonts w:hint="eastAsia"/>
          <w:b/>
          <w:bCs/>
          <w:sz w:val="36"/>
        </w:rPr>
        <w:t>写</w:t>
      </w:r>
      <w:r>
        <w:rPr>
          <w:rFonts w:hint="eastAsia"/>
          <w:b/>
          <w:bCs/>
          <w:sz w:val="36"/>
        </w:rPr>
        <w:t xml:space="preserve">  </w:t>
      </w:r>
      <w:r>
        <w:rPr>
          <w:rFonts w:hint="eastAsia"/>
          <w:b/>
          <w:bCs/>
          <w:sz w:val="36"/>
        </w:rPr>
        <w:t>说</w:t>
      </w:r>
      <w:r>
        <w:rPr>
          <w:rFonts w:hint="eastAsia"/>
          <w:b/>
          <w:bCs/>
          <w:sz w:val="36"/>
        </w:rPr>
        <w:t xml:space="preserve">  </w:t>
      </w:r>
      <w:r>
        <w:rPr>
          <w:rFonts w:hint="eastAsia"/>
          <w:b/>
          <w:bCs/>
          <w:sz w:val="36"/>
        </w:rPr>
        <w:t>明</w:t>
      </w:r>
    </w:p>
    <w:p w:rsidR="005468A4" w:rsidRDefault="00370724">
      <w:pPr>
        <w:ind w:firstLineChars="200" w:firstLine="624"/>
        <w:jc w:val="left"/>
        <w:rPr>
          <w:bCs/>
          <w:sz w:val="28"/>
          <w:szCs w:val="28"/>
        </w:rPr>
      </w:pPr>
      <w:r>
        <w:rPr>
          <w:rFonts w:ascii="宋体" w:hAnsi="宋体" w:hint="eastAsia"/>
          <w:spacing w:val="16"/>
          <w:sz w:val="28"/>
          <w:szCs w:val="28"/>
        </w:rPr>
        <w:t>1、本</w:t>
      </w:r>
      <w:r>
        <w:rPr>
          <w:rFonts w:ascii="宋体" w:hAnsi="宋体" w:hint="eastAsia"/>
          <w:sz w:val="28"/>
          <w:szCs w:val="28"/>
        </w:rPr>
        <w:t>申请表用于</w:t>
      </w:r>
      <w:r>
        <w:rPr>
          <w:rFonts w:hint="eastAsia"/>
          <w:spacing w:val="20"/>
          <w:sz w:val="28"/>
          <w:szCs w:val="28"/>
        </w:rPr>
        <w:t>放射诊疗</w:t>
      </w:r>
      <w:r>
        <w:rPr>
          <w:rFonts w:hint="eastAsia"/>
          <w:bCs/>
          <w:sz w:val="28"/>
          <w:szCs w:val="28"/>
        </w:rPr>
        <w:t>建设项目职业病危害放射防护预评价报告审核申请。</w:t>
      </w:r>
    </w:p>
    <w:p w:rsidR="005468A4" w:rsidRDefault="00370724">
      <w:pPr>
        <w:ind w:firstLineChars="200" w:firstLine="624"/>
        <w:jc w:val="left"/>
        <w:rPr>
          <w:rFonts w:ascii="宋体" w:hAnsi="宋体"/>
          <w:sz w:val="28"/>
          <w:szCs w:val="28"/>
        </w:rPr>
      </w:pPr>
      <w:r>
        <w:rPr>
          <w:rFonts w:ascii="宋体" w:hAnsi="宋体" w:hint="eastAsia"/>
          <w:spacing w:val="16"/>
          <w:sz w:val="28"/>
          <w:szCs w:val="28"/>
        </w:rPr>
        <w:t>2、本</w:t>
      </w:r>
      <w:r>
        <w:rPr>
          <w:rFonts w:ascii="宋体" w:hAnsi="宋体" w:hint="eastAsia"/>
          <w:sz w:val="28"/>
          <w:szCs w:val="28"/>
        </w:rPr>
        <w:t>申请表可从《云南卫生监督信息网》上下载使用；</w:t>
      </w:r>
    </w:p>
    <w:p w:rsidR="005468A4" w:rsidRDefault="00370724">
      <w:pPr>
        <w:ind w:firstLineChars="400" w:firstLine="1120"/>
        <w:rPr>
          <w:rFonts w:ascii="宋体" w:hAnsi="宋体"/>
          <w:b/>
          <w:bCs/>
          <w:sz w:val="28"/>
          <w:szCs w:val="28"/>
        </w:rPr>
      </w:pPr>
      <w:r>
        <w:rPr>
          <w:rFonts w:ascii="宋体" w:hAnsi="宋体" w:hint="eastAsia"/>
          <w:sz w:val="28"/>
          <w:szCs w:val="28"/>
        </w:rPr>
        <w:t>网址：http：//www.ynwsjd.cn/</w:t>
      </w:r>
    </w:p>
    <w:p w:rsidR="005468A4" w:rsidRDefault="00370724">
      <w:pPr>
        <w:adjustRightInd w:val="0"/>
        <w:snapToGrid w:val="0"/>
        <w:spacing w:line="360" w:lineRule="auto"/>
        <w:ind w:firstLineChars="200" w:firstLine="624"/>
        <w:rPr>
          <w:rFonts w:ascii="宋体" w:hAnsi="宋体"/>
          <w:spacing w:val="16"/>
          <w:sz w:val="28"/>
          <w:szCs w:val="28"/>
        </w:rPr>
      </w:pPr>
      <w:r>
        <w:rPr>
          <w:rFonts w:ascii="宋体" w:hAnsi="宋体" w:hint="eastAsia"/>
          <w:spacing w:val="16"/>
          <w:sz w:val="28"/>
          <w:szCs w:val="28"/>
        </w:rPr>
        <w:t xml:space="preserve">3、填写本表前，请认真阅读有关法规、申报指南与受理规定，未按要求提供申报材料的，将不予受理； </w:t>
      </w:r>
    </w:p>
    <w:p w:rsidR="005468A4" w:rsidRDefault="00370724">
      <w:pPr>
        <w:adjustRightInd w:val="0"/>
        <w:snapToGrid w:val="0"/>
        <w:spacing w:line="360" w:lineRule="auto"/>
        <w:ind w:firstLineChars="200" w:firstLine="624"/>
        <w:rPr>
          <w:rFonts w:ascii="宋体" w:hAnsi="宋体"/>
          <w:spacing w:val="16"/>
          <w:sz w:val="28"/>
          <w:szCs w:val="28"/>
        </w:rPr>
      </w:pPr>
      <w:r>
        <w:rPr>
          <w:rFonts w:ascii="宋体" w:hAnsi="宋体" w:hint="eastAsia"/>
          <w:spacing w:val="16"/>
          <w:sz w:val="28"/>
          <w:szCs w:val="28"/>
        </w:rPr>
        <w:t>4、本表封面“申请单位”处须加盖单位公章。</w:t>
      </w:r>
    </w:p>
    <w:p w:rsidR="005468A4" w:rsidRDefault="00370724">
      <w:pPr>
        <w:adjustRightInd w:val="0"/>
        <w:snapToGrid w:val="0"/>
        <w:spacing w:line="360" w:lineRule="auto"/>
        <w:ind w:firstLineChars="200" w:firstLine="624"/>
        <w:rPr>
          <w:rFonts w:ascii="宋体" w:hAnsi="宋体"/>
          <w:spacing w:val="16"/>
          <w:sz w:val="28"/>
          <w:szCs w:val="28"/>
        </w:rPr>
      </w:pPr>
      <w:r>
        <w:rPr>
          <w:rFonts w:ascii="宋体" w:hAnsi="宋体" w:hint="eastAsia"/>
          <w:spacing w:val="16"/>
          <w:sz w:val="28"/>
          <w:szCs w:val="28"/>
        </w:rPr>
        <w:t xml:space="preserve">5、填写本表须用钢笔、碳素笔或电脑打印，要求书写工整、清楚，文字要完整、简练，不得涂改，空格处以“无”字填写； </w:t>
      </w:r>
    </w:p>
    <w:p w:rsidR="005468A4" w:rsidRDefault="00370724">
      <w:pPr>
        <w:adjustRightInd w:val="0"/>
        <w:snapToGrid w:val="0"/>
        <w:spacing w:line="360" w:lineRule="auto"/>
        <w:ind w:firstLineChars="200" w:firstLine="624"/>
        <w:rPr>
          <w:rFonts w:ascii="宋体" w:hAnsi="宋体"/>
          <w:spacing w:val="16"/>
          <w:sz w:val="28"/>
          <w:szCs w:val="28"/>
        </w:rPr>
      </w:pPr>
      <w:r>
        <w:rPr>
          <w:rFonts w:ascii="宋体" w:hAnsi="宋体" w:hint="eastAsia"/>
          <w:spacing w:val="16"/>
          <w:sz w:val="28"/>
          <w:szCs w:val="28"/>
        </w:rPr>
        <w:t>6、本表一式一份，下载时</w:t>
      </w:r>
      <w:r>
        <w:rPr>
          <w:rFonts w:ascii="宋体" w:hAnsi="宋体" w:hint="eastAsia"/>
          <w:sz w:val="28"/>
          <w:szCs w:val="28"/>
        </w:rPr>
        <w:t>双面打印。</w:t>
      </w:r>
    </w:p>
    <w:p w:rsidR="005468A4" w:rsidRDefault="005468A4">
      <w:pPr>
        <w:spacing w:line="540" w:lineRule="exact"/>
        <w:ind w:firstLineChars="480" w:firstLine="1344"/>
        <w:rPr>
          <w:sz w:val="28"/>
          <w:u w:val="dash"/>
        </w:rPr>
      </w:pPr>
    </w:p>
    <w:p w:rsidR="005468A4" w:rsidRDefault="005468A4">
      <w:pPr>
        <w:spacing w:line="540" w:lineRule="exact"/>
        <w:ind w:firstLineChars="480" w:firstLine="1344"/>
        <w:rPr>
          <w:sz w:val="28"/>
          <w:u w:val="dash"/>
        </w:rPr>
      </w:pPr>
    </w:p>
    <w:p w:rsidR="005468A4" w:rsidRDefault="005468A4">
      <w:pPr>
        <w:spacing w:line="540" w:lineRule="exact"/>
        <w:ind w:firstLineChars="480" w:firstLine="1344"/>
        <w:rPr>
          <w:sz w:val="28"/>
          <w:u w:val="dash"/>
        </w:rPr>
      </w:pPr>
    </w:p>
    <w:p w:rsidR="005468A4" w:rsidRDefault="005468A4">
      <w:pPr>
        <w:spacing w:line="540" w:lineRule="exact"/>
        <w:ind w:firstLineChars="480" w:firstLine="1344"/>
        <w:rPr>
          <w:sz w:val="28"/>
          <w:u w:val="dash"/>
        </w:rPr>
      </w:pPr>
    </w:p>
    <w:p w:rsidR="005468A4" w:rsidRDefault="005468A4">
      <w:pPr>
        <w:spacing w:line="540" w:lineRule="exact"/>
        <w:ind w:firstLineChars="480" w:firstLine="1344"/>
        <w:rPr>
          <w:sz w:val="28"/>
          <w:u w:val="dash"/>
        </w:rPr>
      </w:pPr>
    </w:p>
    <w:p w:rsidR="005468A4" w:rsidRDefault="005468A4">
      <w:pPr>
        <w:spacing w:line="540" w:lineRule="exact"/>
        <w:ind w:firstLineChars="480" w:firstLine="1344"/>
        <w:rPr>
          <w:sz w:val="28"/>
          <w:u w:val="dash"/>
        </w:rPr>
      </w:pPr>
    </w:p>
    <w:p w:rsidR="005468A4" w:rsidRDefault="005468A4">
      <w:pPr>
        <w:spacing w:line="540" w:lineRule="exact"/>
        <w:ind w:firstLineChars="480" w:firstLine="1344"/>
        <w:rPr>
          <w:sz w:val="28"/>
          <w:u w:val="dash"/>
        </w:rPr>
      </w:pPr>
    </w:p>
    <w:p w:rsidR="005468A4" w:rsidRDefault="005468A4">
      <w:pPr>
        <w:spacing w:line="540" w:lineRule="exact"/>
        <w:ind w:firstLineChars="480" w:firstLine="1344"/>
        <w:rPr>
          <w:sz w:val="28"/>
          <w:u w:val="dash"/>
        </w:rPr>
      </w:pPr>
    </w:p>
    <w:p w:rsidR="005468A4" w:rsidRDefault="005468A4">
      <w:pPr>
        <w:spacing w:line="540" w:lineRule="exact"/>
        <w:ind w:firstLineChars="480" w:firstLine="1344"/>
        <w:rPr>
          <w:sz w:val="28"/>
          <w:u w:val="dash"/>
        </w:rPr>
      </w:pPr>
    </w:p>
    <w:p w:rsidR="005468A4" w:rsidRDefault="005468A4">
      <w:pPr>
        <w:spacing w:line="540" w:lineRule="exact"/>
        <w:ind w:firstLineChars="480" w:firstLine="1344"/>
        <w:rPr>
          <w:sz w:val="28"/>
          <w:u w:val="dash"/>
        </w:rPr>
      </w:pPr>
    </w:p>
    <w:p w:rsidR="005468A4" w:rsidRDefault="005468A4">
      <w:pPr>
        <w:spacing w:line="540" w:lineRule="exact"/>
        <w:rPr>
          <w:sz w:val="28"/>
          <w:u w:val="dash"/>
        </w:rPr>
      </w:pPr>
    </w:p>
    <w:tbl>
      <w:tblPr>
        <w:tblW w:w="10096" w:type="dxa"/>
        <w:jc w:val="center"/>
        <w:tblBorders>
          <w:top w:val="single" w:sz="4" w:space="0" w:color="auto"/>
          <w:left w:val="single" w:sz="4" w:space="0" w:color="auto"/>
          <w:bottom w:val="single" w:sz="4" w:space="0" w:color="auto"/>
          <w:right w:val="single" w:sz="4" w:space="0" w:color="auto"/>
          <w:insideH w:val="dotted" w:sz="4" w:space="0" w:color="auto"/>
          <w:insideV w:val="dotted" w:sz="4" w:space="0" w:color="auto"/>
        </w:tblBorders>
        <w:tblLayout w:type="fixed"/>
        <w:tblLook w:val="04A0" w:firstRow="1" w:lastRow="0" w:firstColumn="1" w:lastColumn="0" w:noHBand="0" w:noVBand="1"/>
      </w:tblPr>
      <w:tblGrid>
        <w:gridCol w:w="2077"/>
        <w:gridCol w:w="3196"/>
        <w:gridCol w:w="1742"/>
        <w:gridCol w:w="1238"/>
        <w:gridCol w:w="1843"/>
      </w:tblGrid>
      <w:tr w:rsidR="005468A4">
        <w:trPr>
          <w:cantSplit/>
          <w:trHeight w:val="495"/>
          <w:jc w:val="center"/>
        </w:trPr>
        <w:tc>
          <w:tcPr>
            <w:tcW w:w="2077" w:type="dxa"/>
            <w:tcBorders>
              <w:top w:val="single" w:sz="4" w:space="0" w:color="auto"/>
              <w:bottom w:val="single" w:sz="4" w:space="0" w:color="auto"/>
              <w:right w:val="single" w:sz="4" w:space="0" w:color="auto"/>
            </w:tcBorders>
            <w:vAlign w:val="center"/>
          </w:tcPr>
          <w:p w:rsidR="005468A4" w:rsidRDefault="00370724">
            <w:pPr>
              <w:spacing w:line="480" w:lineRule="exact"/>
              <w:rPr>
                <w:rFonts w:ascii="宋体" w:hAnsi="宋体"/>
                <w:sz w:val="28"/>
                <w:szCs w:val="28"/>
              </w:rPr>
            </w:pPr>
            <w:r>
              <w:rPr>
                <w:rFonts w:ascii="宋体" w:hAnsi="宋体"/>
                <w:sz w:val="28"/>
                <w:szCs w:val="28"/>
                <w:u w:val="dash"/>
              </w:rPr>
              <w:lastRenderedPageBreak/>
              <w:br w:type="page"/>
            </w:r>
            <w:r>
              <w:rPr>
                <w:rFonts w:ascii="宋体" w:hAnsi="宋体" w:hint="eastAsia"/>
                <w:sz w:val="28"/>
                <w:szCs w:val="28"/>
              </w:rPr>
              <w:t>项目名称</w:t>
            </w:r>
          </w:p>
        </w:tc>
        <w:tc>
          <w:tcPr>
            <w:tcW w:w="8019" w:type="dxa"/>
            <w:gridSpan w:val="4"/>
            <w:tcBorders>
              <w:top w:val="single" w:sz="4" w:space="0" w:color="auto"/>
              <w:left w:val="single" w:sz="4" w:space="0" w:color="auto"/>
              <w:bottom w:val="single" w:sz="4" w:space="0" w:color="auto"/>
            </w:tcBorders>
            <w:vAlign w:val="center"/>
          </w:tcPr>
          <w:p w:rsidR="005468A4" w:rsidRDefault="005468A4">
            <w:pPr>
              <w:spacing w:line="480" w:lineRule="exact"/>
              <w:rPr>
                <w:rFonts w:ascii="宋体" w:hAnsi="宋体"/>
                <w:sz w:val="28"/>
                <w:szCs w:val="28"/>
              </w:rPr>
            </w:pPr>
          </w:p>
        </w:tc>
      </w:tr>
      <w:tr w:rsidR="005468A4">
        <w:trPr>
          <w:cantSplit/>
          <w:trHeight w:val="495"/>
          <w:jc w:val="center"/>
        </w:trPr>
        <w:tc>
          <w:tcPr>
            <w:tcW w:w="2077" w:type="dxa"/>
            <w:tcBorders>
              <w:top w:val="single" w:sz="4" w:space="0" w:color="auto"/>
              <w:bottom w:val="single" w:sz="4" w:space="0" w:color="auto"/>
              <w:right w:val="single" w:sz="4" w:space="0" w:color="auto"/>
            </w:tcBorders>
            <w:vAlign w:val="center"/>
          </w:tcPr>
          <w:p w:rsidR="005468A4" w:rsidRDefault="00370724">
            <w:pPr>
              <w:spacing w:line="480" w:lineRule="exact"/>
              <w:rPr>
                <w:rFonts w:ascii="宋体" w:hAnsi="宋体"/>
                <w:sz w:val="28"/>
                <w:szCs w:val="28"/>
              </w:rPr>
            </w:pPr>
            <w:r>
              <w:rPr>
                <w:rFonts w:ascii="宋体" w:hAnsi="宋体" w:hint="eastAsia"/>
                <w:sz w:val="28"/>
                <w:szCs w:val="28"/>
              </w:rPr>
              <w:t>项目地址</w:t>
            </w:r>
          </w:p>
        </w:tc>
        <w:tc>
          <w:tcPr>
            <w:tcW w:w="8019" w:type="dxa"/>
            <w:gridSpan w:val="4"/>
            <w:tcBorders>
              <w:top w:val="single" w:sz="4" w:space="0" w:color="auto"/>
              <w:left w:val="single" w:sz="4" w:space="0" w:color="auto"/>
              <w:bottom w:val="single" w:sz="4" w:space="0" w:color="auto"/>
            </w:tcBorders>
            <w:vAlign w:val="center"/>
          </w:tcPr>
          <w:p w:rsidR="005468A4" w:rsidRDefault="005468A4">
            <w:pPr>
              <w:spacing w:line="480" w:lineRule="exact"/>
              <w:rPr>
                <w:rFonts w:ascii="宋体" w:hAnsi="宋体"/>
                <w:sz w:val="28"/>
                <w:szCs w:val="28"/>
              </w:rPr>
            </w:pPr>
          </w:p>
        </w:tc>
      </w:tr>
      <w:tr w:rsidR="005468A4">
        <w:trPr>
          <w:cantSplit/>
          <w:trHeight w:val="495"/>
          <w:jc w:val="center"/>
        </w:trPr>
        <w:tc>
          <w:tcPr>
            <w:tcW w:w="2077" w:type="dxa"/>
            <w:tcBorders>
              <w:top w:val="single" w:sz="4" w:space="0" w:color="auto"/>
              <w:bottom w:val="single" w:sz="4" w:space="0" w:color="auto"/>
              <w:right w:val="single" w:sz="4" w:space="0" w:color="auto"/>
            </w:tcBorders>
            <w:vAlign w:val="center"/>
          </w:tcPr>
          <w:p w:rsidR="005468A4" w:rsidRDefault="00370724">
            <w:pPr>
              <w:spacing w:line="480" w:lineRule="exact"/>
              <w:rPr>
                <w:rFonts w:ascii="宋体" w:hAnsi="宋体"/>
                <w:sz w:val="28"/>
                <w:szCs w:val="28"/>
              </w:rPr>
            </w:pPr>
            <w:r>
              <w:rPr>
                <w:rFonts w:ascii="宋体" w:hAnsi="宋体" w:hint="eastAsia"/>
                <w:sz w:val="28"/>
                <w:szCs w:val="28"/>
              </w:rPr>
              <w:t>项目性质</w:t>
            </w:r>
          </w:p>
        </w:tc>
        <w:tc>
          <w:tcPr>
            <w:tcW w:w="8019" w:type="dxa"/>
            <w:gridSpan w:val="4"/>
            <w:tcBorders>
              <w:top w:val="single" w:sz="4" w:space="0" w:color="auto"/>
              <w:left w:val="single" w:sz="4" w:space="0" w:color="auto"/>
              <w:bottom w:val="single" w:sz="4" w:space="0" w:color="auto"/>
            </w:tcBorders>
            <w:vAlign w:val="center"/>
          </w:tcPr>
          <w:p w:rsidR="005468A4" w:rsidRDefault="00370724">
            <w:pPr>
              <w:spacing w:line="480" w:lineRule="exact"/>
              <w:rPr>
                <w:rFonts w:ascii="宋体" w:hAnsi="宋体"/>
                <w:sz w:val="28"/>
                <w:szCs w:val="28"/>
              </w:rPr>
            </w:pPr>
            <w:r>
              <w:rPr>
                <w:rFonts w:ascii="宋体" w:hAnsi="宋体" w:hint="eastAsia"/>
                <w:sz w:val="28"/>
                <w:szCs w:val="28"/>
              </w:rPr>
              <w:t>新建□          改建□          扩建□       其它□</w:t>
            </w:r>
          </w:p>
        </w:tc>
      </w:tr>
      <w:tr w:rsidR="005468A4">
        <w:trPr>
          <w:trHeight w:val="495"/>
          <w:jc w:val="center"/>
        </w:trPr>
        <w:tc>
          <w:tcPr>
            <w:tcW w:w="2077" w:type="dxa"/>
            <w:tcBorders>
              <w:top w:val="single" w:sz="4" w:space="0" w:color="auto"/>
              <w:bottom w:val="single" w:sz="4" w:space="0" w:color="auto"/>
              <w:right w:val="single" w:sz="4" w:space="0" w:color="auto"/>
            </w:tcBorders>
            <w:vAlign w:val="center"/>
          </w:tcPr>
          <w:p w:rsidR="005468A4" w:rsidRDefault="00370724">
            <w:pPr>
              <w:spacing w:line="480" w:lineRule="exact"/>
              <w:rPr>
                <w:rFonts w:ascii="宋体" w:hAnsi="宋体"/>
                <w:sz w:val="28"/>
                <w:szCs w:val="28"/>
              </w:rPr>
            </w:pPr>
            <w:r>
              <w:rPr>
                <w:rFonts w:ascii="宋体" w:hAnsi="宋体" w:hint="eastAsia"/>
                <w:sz w:val="28"/>
                <w:szCs w:val="28"/>
              </w:rPr>
              <w:t>法定代表人</w:t>
            </w:r>
          </w:p>
        </w:tc>
        <w:tc>
          <w:tcPr>
            <w:tcW w:w="3196" w:type="dxa"/>
            <w:tcBorders>
              <w:top w:val="single" w:sz="4" w:space="0" w:color="auto"/>
              <w:left w:val="single" w:sz="4" w:space="0" w:color="auto"/>
              <w:bottom w:val="single" w:sz="4" w:space="0" w:color="auto"/>
              <w:right w:val="single" w:sz="4" w:space="0" w:color="auto"/>
            </w:tcBorders>
            <w:vAlign w:val="center"/>
          </w:tcPr>
          <w:p w:rsidR="005468A4" w:rsidRDefault="005468A4">
            <w:pPr>
              <w:spacing w:line="480" w:lineRule="exact"/>
              <w:rPr>
                <w:rFonts w:ascii="宋体" w:hAnsi="宋体"/>
                <w:sz w:val="28"/>
                <w:szCs w:val="28"/>
              </w:rPr>
            </w:pPr>
          </w:p>
        </w:tc>
        <w:tc>
          <w:tcPr>
            <w:tcW w:w="1742" w:type="dxa"/>
            <w:tcBorders>
              <w:top w:val="single" w:sz="4" w:space="0" w:color="auto"/>
              <w:left w:val="single" w:sz="4" w:space="0" w:color="auto"/>
              <w:bottom w:val="single" w:sz="4" w:space="0" w:color="auto"/>
            </w:tcBorders>
            <w:vAlign w:val="center"/>
          </w:tcPr>
          <w:p w:rsidR="005468A4" w:rsidRDefault="00370724">
            <w:pPr>
              <w:spacing w:line="480" w:lineRule="exact"/>
              <w:jc w:val="center"/>
              <w:rPr>
                <w:rFonts w:ascii="宋体" w:hAnsi="宋体"/>
                <w:sz w:val="28"/>
                <w:szCs w:val="28"/>
              </w:rPr>
            </w:pPr>
            <w:r>
              <w:rPr>
                <w:rFonts w:ascii="宋体" w:hAnsi="宋体" w:hint="eastAsia"/>
                <w:sz w:val="28"/>
                <w:szCs w:val="28"/>
              </w:rPr>
              <w:t>项目负责人</w:t>
            </w:r>
          </w:p>
        </w:tc>
        <w:tc>
          <w:tcPr>
            <w:tcW w:w="3081" w:type="dxa"/>
            <w:gridSpan w:val="2"/>
            <w:tcBorders>
              <w:top w:val="single" w:sz="4" w:space="0" w:color="auto"/>
              <w:left w:val="single" w:sz="4" w:space="0" w:color="auto"/>
              <w:bottom w:val="single" w:sz="4" w:space="0" w:color="auto"/>
            </w:tcBorders>
            <w:vAlign w:val="center"/>
          </w:tcPr>
          <w:p w:rsidR="005468A4" w:rsidRDefault="005468A4">
            <w:pPr>
              <w:spacing w:line="480" w:lineRule="exact"/>
              <w:rPr>
                <w:rFonts w:ascii="宋体" w:hAnsi="宋体"/>
                <w:sz w:val="28"/>
                <w:szCs w:val="28"/>
              </w:rPr>
            </w:pPr>
          </w:p>
        </w:tc>
      </w:tr>
      <w:tr w:rsidR="005468A4">
        <w:trPr>
          <w:trHeight w:val="495"/>
          <w:jc w:val="center"/>
        </w:trPr>
        <w:tc>
          <w:tcPr>
            <w:tcW w:w="2077" w:type="dxa"/>
            <w:tcBorders>
              <w:top w:val="single" w:sz="4" w:space="0" w:color="auto"/>
              <w:bottom w:val="single" w:sz="4" w:space="0" w:color="auto"/>
              <w:right w:val="single" w:sz="4" w:space="0" w:color="auto"/>
            </w:tcBorders>
            <w:vAlign w:val="center"/>
          </w:tcPr>
          <w:p w:rsidR="005468A4" w:rsidRDefault="00370724">
            <w:pPr>
              <w:spacing w:line="480" w:lineRule="exact"/>
              <w:rPr>
                <w:rFonts w:ascii="宋体" w:hAnsi="宋体"/>
                <w:sz w:val="28"/>
                <w:szCs w:val="28"/>
              </w:rPr>
            </w:pPr>
            <w:r>
              <w:rPr>
                <w:rFonts w:ascii="宋体" w:hAnsi="宋体" w:hint="eastAsia"/>
                <w:sz w:val="28"/>
                <w:szCs w:val="28"/>
              </w:rPr>
              <w:t>联系人</w:t>
            </w:r>
          </w:p>
        </w:tc>
        <w:tc>
          <w:tcPr>
            <w:tcW w:w="3196" w:type="dxa"/>
            <w:tcBorders>
              <w:top w:val="single" w:sz="4" w:space="0" w:color="auto"/>
              <w:left w:val="single" w:sz="4" w:space="0" w:color="auto"/>
              <w:bottom w:val="single" w:sz="4" w:space="0" w:color="auto"/>
              <w:right w:val="single" w:sz="4" w:space="0" w:color="auto"/>
            </w:tcBorders>
            <w:vAlign w:val="center"/>
          </w:tcPr>
          <w:p w:rsidR="005468A4" w:rsidRDefault="005468A4">
            <w:pPr>
              <w:spacing w:line="480" w:lineRule="exact"/>
              <w:rPr>
                <w:rFonts w:ascii="宋体" w:hAnsi="宋体"/>
                <w:sz w:val="28"/>
                <w:szCs w:val="28"/>
              </w:rPr>
            </w:pPr>
          </w:p>
        </w:tc>
        <w:tc>
          <w:tcPr>
            <w:tcW w:w="1742" w:type="dxa"/>
            <w:tcBorders>
              <w:top w:val="single" w:sz="4" w:space="0" w:color="auto"/>
              <w:left w:val="single" w:sz="4" w:space="0" w:color="auto"/>
              <w:bottom w:val="single" w:sz="4" w:space="0" w:color="auto"/>
            </w:tcBorders>
            <w:vAlign w:val="center"/>
          </w:tcPr>
          <w:p w:rsidR="005468A4" w:rsidRDefault="00370724">
            <w:pPr>
              <w:spacing w:line="480" w:lineRule="exact"/>
              <w:jc w:val="center"/>
              <w:rPr>
                <w:rFonts w:ascii="宋体" w:hAnsi="宋体"/>
                <w:sz w:val="28"/>
                <w:szCs w:val="28"/>
              </w:rPr>
            </w:pPr>
            <w:r>
              <w:rPr>
                <w:rFonts w:ascii="宋体" w:hAnsi="宋体" w:hint="eastAsia"/>
                <w:sz w:val="28"/>
                <w:szCs w:val="28"/>
              </w:rPr>
              <w:t>联系电话</w:t>
            </w:r>
          </w:p>
        </w:tc>
        <w:tc>
          <w:tcPr>
            <w:tcW w:w="3081" w:type="dxa"/>
            <w:gridSpan w:val="2"/>
            <w:tcBorders>
              <w:top w:val="single" w:sz="4" w:space="0" w:color="auto"/>
              <w:left w:val="single" w:sz="4" w:space="0" w:color="auto"/>
              <w:bottom w:val="single" w:sz="4" w:space="0" w:color="auto"/>
            </w:tcBorders>
            <w:vAlign w:val="center"/>
          </w:tcPr>
          <w:p w:rsidR="005468A4" w:rsidRDefault="005468A4">
            <w:pPr>
              <w:spacing w:line="480" w:lineRule="exact"/>
              <w:rPr>
                <w:rFonts w:ascii="宋体" w:hAnsi="宋体"/>
                <w:sz w:val="28"/>
                <w:szCs w:val="28"/>
              </w:rPr>
            </w:pPr>
          </w:p>
        </w:tc>
      </w:tr>
      <w:tr w:rsidR="005468A4">
        <w:trPr>
          <w:trHeight w:val="495"/>
          <w:jc w:val="center"/>
        </w:trPr>
        <w:tc>
          <w:tcPr>
            <w:tcW w:w="2077" w:type="dxa"/>
            <w:tcBorders>
              <w:top w:val="single" w:sz="4" w:space="0" w:color="auto"/>
              <w:bottom w:val="single" w:sz="4" w:space="0" w:color="auto"/>
              <w:right w:val="single" w:sz="4" w:space="0" w:color="auto"/>
            </w:tcBorders>
            <w:vAlign w:val="center"/>
          </w:tcPr>
          <w:p w:rsidR="005468A4" w:rsidRDefault="00370724">
            <w:pPr>
              <w:spacing w:line="480" w:lineRule="exact"/>
              <w:rPr>
                <w:rFonts w:ascii="宋体" w:hAnsi="宋体"/>
                <w:sz w:val="28"/>
                <w:szCs w:val="28"/>
              </w:rPr>
            </w:pPr>
            <w:r>
              <w:rPr>
                <w:rFonts w:ascii="宋体" w:hAnsi="宋体" w:hint="eastAsia"/>
                <w:sz w:val="28"/>
                <w:szCs w:val="28"/>
              </w:rPr>
              <w:t>总投资概算（万元）</w:t>
            </w:r>
          </w:p>
        </w:tc>
        <w:tc>
          <w:tcPr>
            <w:tcW w:w="3196" w:type="dxa"/>
            <w:tcBorders>
              <w:top w:val="single" w:sz="4" w:space="0" w:color="auto"/>
              <w:left w:val="single" w:sz="4" w:space="0" w:color="auto"/>
              <w:bottom w:val="single" w:sz="4" w:space="0" w:color="auto"/>
              <w:right w:val="single" w:sz="4" w:space="0" w:color="auto"/>
            </w:tcBorders>
            <w:vAlign w:val="center"/>
          </w:tcPr>
          <w:p w:rsidR="005468A4" w:rsidRDefault="005468A4">
            <w:pPr>
              <w:spacing w:line="480" w:lineRule="exact"/>
              <w:rPr>
                <w:rFonts w:ascii="宋体" w:hAnsi="宋体"/>
                <w:sz w:val="28"/>
                <w:szCs w:val="28"/>
              </w:rPr>
            </w:pPr>
          </w:p>
        </w:tc>
        <w:tc>
          <w:tcPr>
            <w:tcW w:w="2980" w:type="dxa"/>
            <w:gridSpan w:val="2"/>
            <w:tcBorders>
              <w:top w:val="single" w:sz="4" w:space="0" w:color="auto"/>
              <w:left w:val="single" w:sz="4" w:space="0" w:color="auto"/>
              <w:bottom w:val="single" w:sz="4" w:space="0" w:color="auto"/>
              <w:right w:val="single" w:sz="4" w:space="0" w:color="auto"/>
            </w:tcBorders>
            <w:vAlign w:val="center"/>
          </w:tcPr>
          <w:p w:rsidR="005468A4" w:rsidRDefault="00370724">
            <w:pPr>
              <w:spacing w:line="480" w:lineRule="exact"/>
              <w:rPr>
                <w:rFonts w:ascii="宋体" w:hAnsi="宋体"/>
                <w:sz w:val="28"/>
                <w:szCs w:val="28"/>
              </w:rPr>
            </w:pPr>
            <w:r>
              <w:rPr>
                <w:rFonts w:ascii="宋体" w:hAnsi="宋体" w:hint="eastAsia"/>
                <w:sz w:val="28"/>
                <w:szCs w:val="28"/>
              </w:rPr>
              <w:t>放射防护投资概算（万元）</w:t>
            </w:r>
          </w:p>
        </w:tc>
        <w:tc>
          <w:tcPr>
            <w:tcW w:w="1843" w:type="dxa"/>
            <w:tcBorders>
              <w:top w:val="single" w:sz="4" w:space="0" w:color="auto"/>
              <w:left w:val="single" w:sz="4" w:space="0" w:color="auto"/>
              <w:bottom w:val="single" w:sz="4" w:space="0" w:color="auto"/>
            </w:tcBorders>
            <w:vAlign w:val="center"/>
          </w:tcPr>
          <w:p w:rsidR="005468A4" w:rsidRDefault="005468A4">
            <w:pPr>
              <w:spacing w:line="480" w:lineRule="exact"/>
              <w:rPr>
                <w:rFonts w:ascii="宋体" w:hAnsi="宋体"/>
                <w:sz w:val="28"/>
                <w:szCs w:val="28"/>
              </w:rPr>
            </w:pPr>
          </w:p>
        </w:tc>
      </w:tr>
      <w:tr w:rsidR="005468A4">
        <w:trPr>
          <w:cantSplit/>
          <w:trHeight w:val="495"/>
          <w:jc w:val="center"/>
        </w:trPr>
        <w:tc>
          <w:tcPr>
            <w:tcW w:w="2077" w:type="dxa"/>
            <w:tcBorders>
              <w:top w:val="single" w:sz="4" w:space="0" w:color="auto"/>
              <w:bottom w:val="single" w:sz="4" w:space="0" w:color="auto"/>
              <w:right w:val="single" w:sz="4" w:space="0" w:color="auto"/>
            </w:tcBorders>
            <w:vAlign w:val="center"/>
          </w:tcPr>
          <w:p w:rsidR="005468A4" w:rsidRDefault="00370724">
            <w:pPr>
              <w:spacing w:line="480" w:lineRule="exact"/>
              <w:rPr>
                <w:rFonts w:ascii="宋体" w:hAnsi="宋体"/>
                <w:sz w:val="28"/>
                <w:szCs w:val="28"/>
              </w:rPr>
            </w:pPr>
            <w:r>
              <w:rPr>
                <w:rFonts w:ascii="宋体" w:hAnsi="宋体" w:hint="eastAsia"/>
                <w:sz w:val="28"/>
                <w:szCs w:val="28"/>
              </w:rPr>
              <w:t>建设单位</w:t>
            </w:r>
          </w:p>
        </w:tc>
        <w:tc>
          <w:tcPr>
            <w:tcW w:w="8019" w:type="dxa"/>
            <w:gridSpan w:val="4"/>
            <w:tcBorders>
              <w:top w:val="single" w:sz="4" w:space="0" w:color="auto"/>
              <w:left w:val="single" w:sz="4" w:space="0" w:color="auto"/>
              <w:bottom w:val="single" w:sz="4" w:space="0" w:color="auto"/>
            </w:tcBorders>
            <w:vAlign w:val="center"/>
          </w:tcPr>
          <w:p w:rsidR="005468A4" w:rsidRDefault="005468A4">
            <w:pPr>
              <w:spacing w:line="480" w:lineRule="exact"/>
              <w:rPr>
                <w:rFonts w:ascii="宋体" w:hAnsi="宋体"/>
                <w:sz w:val="28"/>
                <w:szCs w:val="28"/>
              </w:rPr>
            </w:pPr>
          </w:p>
        </w:tc>
      </w:tr>
      <w:tr w:rsidR="005468A4">
        <w:trPr>
          <w:cantSplit/>
          <w:trHeight w:val="495"/>
          <w:jc w:val="center"/>
        </w:trPr>
        <w:tc>
          <w:tcPr>
            <w:tcW w:w="2077" w:type="dxa"/>
            <w:tcBorders>
              <w:top w:val="single" w:sz="4" w:space="0" w:color="auto"/>
              <w:bottom w:val="single" w:sz="4" w:space="0" w:color="auto"/>
              <w:right w:val="single" w:sz="4" w:space="0" w:color="auto"/>
            </w:tcBorders>
            <w:vAlign w:val="center"/>
          </w:tcPr>
          <w:p w:rsidR="005468A4" w:rsidRDefault="00370724">
            <w:pPr>
              <w:spacing w:line="480" w:lineRule="exact"/>
              <w:rPr>
                <w:rFonts w:ascii="宋体" w:hAnsi="宋体"/>
                <w:sz w:val="28"/>
                <w:szCs w:val="28"/>
              </w:rPr>
            </w:pPr>
            <w:r>
              <w:rPr>
                <w:rFonts w:ascii="宋体" w:hAnsi="宋体" w:hint="eastAsia"/>
                <w:sz w:val="28"/>
                <w:szCs w:val="28"/>
              </w:rPr>
              <w:t>预评价单位</w:t>
            </w:r>
          </w:p>
        </w:tc>
        <w:tc>
          <w:tcPr>
            <w:tcW w:w="8019" w:type="dxa"/>
            <w:gridSpan w:val="4"/>
            <w:tcBorders>
              <w:top w:val="single" w:sz="4" w:space="0" w:color="auto"/>
              <w:left w:val="single" w:sz="4" w:space="0" w:color="auto"/>
              <w:bottom w:val="single" w:sz="4" w:space="0" w:color="auto"/>
            </w:tcBorders>
            <w:vAlign w:val="center"/>
          </w:tcPr>
          <w:p w:rsidR="005468A4" w:rsidRDefault="005468A4">
            <w:pPr>
              <w:spacing w:line="480" w:lineRule="exact"/>
              <w:rPr>
                <w:rFonts w:ascii="宋体" w:hAnsi="宋体"/>
                <w:sz w:val="28"/>
                <w:szCs w:val="28"/>
              </w:rPr>
            </w:pPr>
          </w:p>
        </w:tc>
      </w:tr>
      <w:tr w:rsidR="005468A4">
        <w:tblPrEx>
          <w:tblBorders>
            <w:insideH w:val="none" w:sz="0" w:space="0" w:color="auto"/>
            <w:insideV w:val="none" w:sz="0" w:space="0" w:color="auto"/>
          </w:tblBorders>
        </w:tblPrEx>
        <w:trPr>
          <w:cantSplit/>
          <w:trHeight w:val="439"/>
          <w:jc w:val="center"/>
        </w:trPr>
        <w:tc>
          <w:tcPr>
            <w:tcW w:w="2077" w:type="dxa"/>
            <w:tcBorders>
              <w:left w:val="single" w:sz="4" w:space="0" w:color="auto"/>
              <w:bottom w:val="single" w:sz="4" w:space="0" w:color="auto"/>
              <w:right w:val="single" w:sz="4" w:space="0" w:color="auto"/>
            </w:tcBorders>
            <w:vAlign w:val="center"/>
          </w:tcPr>
          <w:p w:rsidR="005468A4" w:rsidRDefault="00370724">
            <w:pPr>
              <w:spacing w:line="480" w:lineRule="exact"/>
              <w:rPr>
                <w:rFonts w:ascii="宋体" w:hAnsi="宋体"/>
                <w:sz w:val="28"/>
                <w:szCs w:val="28"/>
              </w:rPr>
            </w:pPr>
            <w:r>
              <w:rPr>
                <w:rFonts w:ascii="宋体" w:hAnsi="宋体" w:hint="eastAsia"/>
                <w:sz w:val="28"/>
                <w:szCs w:val="28"/>
              </w:rPr>
              <w:t>职业病危害类别</w:t>
            </w:r>
          </w:p>
        </w:tc>
        <w:tc>
          <w:tcPr>
            <w:tcW w:w="8019" w:type="dxa"/>
            <w:gridSpan w:val="4"/>
            <w:tcBorders>
              <w:top w:val="single" w:sz="4" w:space="0" w:color="auto"/>
              <w:left w:val="single" w:sz="4" w:space="0" w:color="auto"/>
              <w:bottom w:val="single" w:sz="4" w:space="0" w:color="auto"/>
              <w:right w:val="single" w:sz="4" w:space="0" w:color="auto"/>
            </w:tcBorders>
            <w:vAlign w:val="center"/>
          </w:tcPr>
          <w:p w:rsidR="005468A4" w:rsidRDefault="00370724">
            <w:pPr>
              <w:spacing w:line="480" w:lineRule="exact"/>
              <w:rPr>
                <w:rFonts w:ascii="宋体" w:hAnsi="宋体"/>
                <w:sz w:val="28"/>
                <w:szCs w:val="28"/>
              </w:rPr>
            </w:pPr>
            <w:r>
              <w:rPr>
                <w:rFonts w:ascii="宋体" w:hAnsi="宋体" w:hint="eastAsia"/>
                <w:sz w:val="28"/>
                <w:szCs w:val="28"/>
              </w:rPr>
              <w:t xml:space="preserve">严重□            一般□          </w:t>
            </w:r>
          </w:p>
        </w:tc>
      </w:tr>
      <w:tr w:rsidR="005468A4">
        <w:trPr>
          <w:trHeight w:val="3315"/>
          <w:jc w:val="center"/>
        </w:trPr>
        <w:tc>
          <w:tcPr>
            <w:tcW w:w="10096" w:type="dxa"/>
            <w:gridSpan w:val="5"/>
            <w:tcBorders>
              <w:top w:val="nil"/>
              <w:left w:val="single" w:sz="4" w:space="0" w:color="auto"/>
              <w:bottom w:val="nil"/>
              <w:right w:val="single" w:sz="4" w:space="0" w:color="auto"/>
            </w:tcBorders>
          </w:tcPr>
          <w:p w:rsidR="005468A4" w:rsidRDefault="00370724">
            <w:pPr>
              <w:spacing w:line="480" w:lineRule="exact"/>
              <w:rPr>
                <w:rFonts w:ascii="宋体" w:hAnsi="宋体"/>
                <w:sz w:val="28"/>
                <w:szCs w:val="28"/>
              </w:rPr>
            </w:pPr>
            <w:r>
              <w:rPr>
                <w:rFonts w:hint="eastAsia"/>
                <w:sz w:val="28"/>
              </w:rPr>
              <w:t>申请需附资料（请在所提供资料的</w:t>
            </w:r>
            <w:r>
              <w:rPr>
                <w:rFonts w:ascii="宋体" w:hint="eastAsia"/>
                <w:sz w:val="28"/>
              </w:rPr>
              <w:t>□内打“√”</w:t>
            </w:r>
            <w:r>
              <w:rPr>
                <w:rFonts w:hint="eastAsia"/>
                <w:sz w:val="28"/>
              </w:rPr>
              <w:t>）</w:t>
            </w:r>
          </w:p>
          <w:p w:rsidR="005468A4" w:rsidRDefault="00370724">
            <w:pPr>
              <w:spacing w:line="480" w:lineRule="exact"/>
              <w:rPr>
                <w:rFonts w:ascii="宋体" w:hAnsi="宋体"/>
                <w:sz w:val="24"/>
              </w:rPr>
            </w:pPr>
            <w:r>
              <w:rPr>
                <w:rFonts w:ascii="宋体" w:hAnsi="宋体" w:hint="eastAsia"/>
                <w:sz w:val="24"/>
              </w:rPr>
              <w:t xml:space="preserve">□1. 放射诊疗建设项目职业病危害放射防护预评价报告审核申请表       </w:t>
            </w:r>
            <w:r>
              <w:rPr>
                <w:rFonts w:ascii="宋体" w:hAnsi="宋体"/>
                <w:sz w:val="24"/>
              </w:rPr>
              <w:t>（</w:t>
            </w:r>
            <w:r>
              <w:rPr>
                <w:rFonts w:ascii="宋体" w:hAnsi="宋体" w:hint="eastAsia"/>
                <w:sz w:val="24"/>
              </w:rPr>
              <w:t>1份</w:t>
            </w:r>
            <w:r>
              <w:rPr>
                <w:rFonts w:ascii="宋体" w:hAnsi="宋体"/>
                <w:sz w:val="24"/>
              </w:rPr>
              <w:t>）</w:t>
            </w:r>
          </w:p>
          <w:p w:rsidR="005468A4" w:rsidRDefault="00370724">
            <w:pPr>
              <w:spacing w:line="480" w:lineRule="exact"/>
              <w:rPr>
                <w:rFonts w:ascii="宋体" w:hAnsi="宋体"/>
                <w:sz w:val="24"/>
              </w:rPr>
            </w:pPr>
            <w:r>
              <w:rPr>
                <w:rFonts w:ascii="宋体" w:hAnsi="宋体" w:hint="eastAsia"/>
                <w:sz w:val="24"/>
              </w:rPr>
              <w:t>□2. 放射诊疗建设项目职业病危害放射防护预评价报告书（表）   （1份）</w:t>
            </w:r>
          </w:p>
          <w:p w:rsidR="005468A4" w:rsidRDefault="00370724">
            <w:pPr>
              <w:spacing w:line="480" w:lineRule="exact"/>
              <w:rPr>
                <w:rFonts w:ascii="宋体" w:hAnsi="宋体"/>
                <w:sz w:val="24"/>
              </w:rPr>
            </w:pPr>
            <w:r>
              <w:rPr>
                <w:rFonts w:ascii="宋体" w:hAnsi="宋体" w:hint="eastAsia"/>
                <w:sz w:val="24"/>
              </w:rPr>
              <w:t>□3. 放射诊疗建设项目职业病危害放射防护预评价报告书专家评审意见   (1份)</w:t>
            </w:r>
          </w:p>
          <w:p w:rsidR="005468A4" w:rsidRDefault="00370724">
            <w:pPr>
              <w:spacing w:line="480" w:lineRule="exact"/>
              <w:rPr>
                <w:rFonts w:ascii="宋体" w:hAnsi="宋体"/>
                <w:sz w:val="24"/>
              </w:rPr>
            </w:pPr>
            <w:r>
              <w:rPr>
                <w:rFonts w:ascii="宋体" w:hAnsi="宋体" w:hint="eastAsia"/>
                <w:sz w:val="24"/>
              </w:rPr>
              <w:t>□4. 卫生行政部门要求提供的其它资料</w:t>
            </w:r>
          </w:p>
        </w:tc>
      </w:tr>
      <w:tr w:rsidR="005468A4">
        <w:tblPrEx>
          <w:tblBorders>
            <w:insideH w:val="single" w:sz="4" w:space="0" w:color="auto"/>
            <w:insideV w:val="single" w:sz="4" w:space="0" w:color="auto"/>
          </w:tblBorders>
        </w:tblPrEx>
        <w:trPr>
          <w:cantSplit/>
          <w:trHeight w:val="3727"/>
          <w:jc w:val="center"/>
        </w:trPr>
        <w:tc>
          <w:tcPr>
            <w:tcW w:w="10096" w:type="dxa"/>
            <w:gridSpan w:val="5"/>
            <w:tcBorders>
              <w:top w:val="single" w:sz="4" w:space="0" w:color="auto"/>
              <w:left w:val="single" w:sz="4" w:space="0" w:color="auto"/>
              <w:bottom w:val="single" w:sz="4" w:space="0" w:color="auto"/>
              <w:right w:val="single" w:sz="4" w:space="0" w:color="auto"/>
            </w:tcBorders>
          </w:tcPr>
          <w:p w:rsidR="005468A4" w:rsidRDefault="00370724">
            <w:pPr>
              <w:spacing w:line="540" w:lineRule="exact"/>
              <w:jc w:val="center"/>
              <w:rPr>
                <w:rFonts w:ascii="宋体" w:hAnsi="宋体"/>
                <w:sz w:val="28"/>
                <w:szCs w:val="28"/>
              </w:rPr>
            </w:pPr>
            <w:r>
              <w:rPr>
                <w:rFonts w:ascii="宋体" w:hAnsi="宋体" w:hint="eastAsia"/>
                <w:sz w:val="28"/>
                <w:szCs w:val="28"/>
              </w:rPr>
              <w:t>保 证 书</w:t>
            </w:r>
          </w:p>
          <w:p w:rsidR="005468A4" w:rsidRDefault="00370724">
            <w:pPr>
              <w:spacing w:line="540" w:lineRule="exact"/>
              <w:ind w:firstLineChars="250" w:firstLine="700"/>
              <w:rPr>
                <w:rFonts w:ascii="宋体" w:hAnsi="宋体"/>
                <w:sz w:val="28"/>
                <w:szCs w:val="28"/>
              </w:rPr>
            </w:pPr>
            <w:r>
              <w:rPr>
                <w:rFonts w:ascii="宋体" w:hAnsi="宋体" w:hint="eastAsia"/>
                <w:sz w:val="28"/>
                <w:szCs w:val="28"/>
              </w:rPr>
              <w:t>申请单位保证:本申请书中所申报的内容和所附资料均真实、合法。如有不实之处，我单位愿负相应法律责任，并承担由此造成的一切后果。</w:t>
            </w:r>
          </w:p>
          <w:p w:rsidR="005468A4" w:rsidRDefault="005468A4">
            <w:pPr>
              <w:spacing w:line="540" w:lineRule="exact"/>
              <w:rPr>
                <w:rFonts w:ascii="宋体" w:hAnsi="宋体"/>
                <w:sz w:val="28"/>
                <w:szCs w:val="28"/>
              </w:rPr>
            </w:pPr>
          </w:p>
          <w:p w:rsidR="005468A4" w:rsidRDefault="00370724">
            <w:pPr>
              <w:spacing w:line="540" w:lineRule="exact"/>
              <w:rPr>
                <w:rFonts w:ascii="宋体" w:hAnsi="宋体"/>
                <w:sz w:val="28"/>
                <w:szCs w:val="28"/>
              </w:rPr>
            </w:pPr>
            <w:r>
              <w:rPr>
                <w:rFonts w:ascii="宋体" w:hAnsi="宋体" w:hint="eastAsia"/>
                <w:sz w:val="28"/>
                <w:szCs w:val="28"/>
              </w:rPr>
              <w:t>法人代表（负责人）签名：                申请单位  （公 章）</w:t>
            </w:r>
          </w:p>
          <w:p w:rsidR="005468A4" w:rsidRDefault="00370724">
            <w:pPr>
              <w:spacing w:line="540" w:lineRule="exact"/>
              <w:rPr>
                <w:rFonts w:ascii="宋体" w:hAnsi="宋体"/>
                <w:sz w:val="28"/>
                <w:szCs w:val="28"/>
              </w:rPr>
            </w:pPr>
            <w:r>
              <w:rPr>
                <w:rFonts w:ascii="宋体" w:hAnsi="宋体" w:hint="eastAsia"/>
                <w:sz w:val="28"/>
                <w:szCs w:val="28"/>
              </w:rPr>
              <w:t xml:space="preserve">         年   月   日                      年   月   日</w:t>
            </w:r>
          </w:p>
        </w:tc>
      </w:tr>
    </w:tbl>
    <w:p w:rsidR="005468A4" w:rsidRDefault="005468A4">
      <w:pPr>
        <w:pStyle w:val="NewNewNewNewNewNewNewNewNewNewNewNew"/>
        <w:spacing w:line="560" w:lineRule="exact"/>
        <w:rPr>
          <w:rFonts w:ascii="方正仿宋_GBK" w:eastAsia="方正仿宋_GBK" w:hAnsi="仿宋"/>
          <w:color w:val="000000"/>
          <w:sz w:val="32"/>
          <w:lang w:val="en-GB"/>
        </w:rPr>
      </w:pPr>
    </w:p>
    <w:p w:rsidR="005468A4" w:rsidRDefault="005468A4">
      <w:pPr>
        <w:pStyle w:val="NewNewNewNewNewNewNewNewNewNewNewNew"/>
        <w:spacing w:line="560" w:lineRule="exact"/>
        <w:rPr>
          <w:rFonts w:ascii="方正仿宋_GBK" w:eastAsia="方正仿宋_GBK" w:hAnsi="仿宋"/>
          <w:color w:val="000000"/>
          <w:sz w:val="32"/>
          <w:lang w:val="en-GB"/>
        </w:rPr>
      </w:pPr>
    </w:p>
    <w:p w:rsidR="005468A4" w:rsidRDefault="00370724">
      <w:pPr>
        <w:rPr>
          <w:rFonts w:eastAsia="黑体"/>
          <w:sz w:val="36"/>
        </w:rPr>
      </w:pPr>
      <w:r>
        <w:rPr>
          <w:rFonts w:eastAsia="隶书" w:hint="eastAsia"/>
          <w:sz w:val="24"/>
        </w:rPr>
        <w:lastRenderedPageBreak/>
        <w:t>卫生行政许可文书</w:t>
      </w:r>
    </w:p>
    <w:p w:rsidR="005468A4" w:rsidRDefault="00370724">
      <w:pPr>
        <w:spacing w:before="312" w:after="312"/>
        <w:jc w:val="center"/>
        <w:rPr>
          <w:b/>
          <w:sz w:val="32"/>
        </w:rPr>
      </w:pPr>
      <w:r>
        <w:rPr>
          <w:rFonts w:hint="eastAsia"/>
          <w:b/>
          <w:sz w:val="32"/>
        </w:rPr>
        <w:t>行政许可申请材料接收凭证</w:t>
      </w:r>
    </w:p>
    <w:p w:rsidR="005468A4" w:rsidRDefault="00370724">
      <w:pPr>
        <w:spacing w:before="312" w:after="312"/>
        <w:jc w:val="center"/>
        <w:rPr>
          <w:rFonts w:eastAsia="黑体"/>
          <w:sz w:val="24"/>
        </w:rPr>
      </w:pPr>
      <w:r>
        <w:rPr>
          <w:rFonts w:hint="eastAsia"/>
          <w:sz w:val="24"/>
        </w:rPr>
        <w:t xml:space="preserve"> </w:t>
      </w:r>
      <w:r>
        <w:rPr>
          <w:rFonts w:hint="eastAsia"/>
          <w:sz w:val="24"/>
        </w:rPr>
        <w:t>编号：</w:t>
      </w:r>
    </w:p>
    <w:p w:rsidR="005468A4" w:rsidRDefault="00370724">
      <w:pPr>
        <w:spacing w:before="312" w:after="312"/>
        <w:rPr>
          <w:b/>
          <w:sz w:val="28"/>
        </w:rPr>
      </w:pPr>
      <w:r>
        <w:rPr>
          <w:rFonts w:hint="eastAsia"/>
          <w:b/>
          <w:sz w:val="28"/>
        </w:rPr>
        <w:t>：</w:t>
      </w:r>
    </w:p>
    <w:p w:rsidR="005468A4" w:rsidRDefault="00370724">
      <w:pPr>
        <w:spacing w:before="156" w:after="156"/>
        <w:ind w:firstLine="560"/>
        <w:rPr>
          <w:rFonts w:eastAsia="仿宋_GB2312"/>
          <w:sz w:val="28"/>
        </w:rPr>
      </w:pPr>
      <w:r>
        <w:rPr>
          <w:rFonts w:eastAsia="仿宋_GB2312" w:hint="eastAsia"/>
          <w:sz w:val="28"/>
        </w:rPr>
        <w:t>本机关现已收到你（单位）提交的申请行政许可的下列材料：</w:t>
      </w:r>
    </w:p>
    <w:p w:rsidR="005468A4" w:rsidRDefault="005468A4">
      <w:pPr>
        <w:spacing w:before="156" w:after="156" w:line="360" w:lineRule="auto"/>
        <w:rPr>
          <w:sz w:val="28"/>
        </w:rPr>
      </w:pPr>
    </w:p>
    <w:p w:rsidR="005468A4" w:rsidRDefault="005468A4">
      <w:pPr>
        <w:spacing w:before="156" w:after="156" w:line="360" w:lineRule="auto"/>
        <w:rPr>
          <w:sz w:val="28"/>
        </w:rPr>
      </w:pPr>
    </w:p>
    <w:p w:rsidR="005468A4" w:rsidRDefault="005468A4">
      <w:pPr>
        <w:spacing w:before="156" w:after="156" w:line="360" w:lineRule="auto"/>
        <w:rPr>
          <w:sz w:val="28"/>
        </w:rPr>
      </w:pPr>
    </w:p>
    <w:p w:rsidR="005468A4" w:rsidRDefault="005468A4">
      <w:pPr>
        <w:spacing w:before="156" w:after="156" w:line="360" w:lineRule="auto"/>
        <w:rPr>
          <w:sz w:val="28"/>
        </w:rPr>
      </w:pPr>
    </w:p>
    <w:p w:rsidR="005468A4" w:rsidRDefault="005468A4">
      <w:pPr>
        <w:spacing w:before="156" w:after="156" w:line="360" w:lineRule="auto"/>
        <w:rPr>
          <w:sz w:val="28"/>
        </w:rPr>
      </w:pPr>
    </w:p>
    <w:p w:rsidR="005468A4" w:rsidRDefault="00370724">
      <w:pPr>
        <w:spacing w:before="156" w:after="156" w:line="360" w:lineRule="auto"/>
        <w:rPr>
          <w:rFonts w:eastAsia="仿宋_GB2312"/>
          <w:sz w:val="28"/>
        </w:rPr>
      </w:pPr>
      <w:r>
        <w:rPr>
          <w:rFonts w:eastAsia="仿宋_GB2312" w:hint="eastAsia"/>
          <w:sz w:val="28"/>
        </w:rPr>
        <w:t xml:space="preserve"> </w:t>
      </w:r>
      <w:r>
        <w:rPr>
          <w:rFonts w:eastAsia="仿宋_GB2312" w:hint="eastAsia"/>
          <w:sz w:val="28"/>
        </w:rPr>
        <w:t>以上材料共件。</w:t>
      </w:r>
    </w:p>
    <w:p w:rsidR="005468A4" w:rsidRDefault="00370724">
      <w:pPr>
        <w:spacing w:before="156" w:after="156" w:line="360" w:lineRule="auto"/>
        <w:ind w:firstLine="560"/>
        <w:rPr>
          <w:rFonts w:eastAsia="仿宋_GB2312"/>
          <w:sz w:val="28"/>
        </w:rPr>
      </w:pPr>
      <w:r>
        <w:rPr>
          <w:rFonts w:eastAsia="仿宋_GB2312" w:hint="eastAsia"/>
          <w:sz w:val="28"/>
        </w:rPr>
        <w:t>以上申请材料如不齐全或者不符合法定形式，本机关将在五个工作日内予以告知。</w:t>
      </w:r>
      <w:r>
        <w:rPr>
          <w:rFonts w:eastAsia="仿宋_GB2312" w:hint="eastAsia"/>
          <w:sz w:val="28"/>
        </w:rPr>
        <w:t xml:space="preserve"> </w:t>
      </w:r>
    </w:p>
    <w:p w:rsidR="000233C0" w:rsidRDefault="000233C0">
      <w:pPr>
        <w:spacing w:before="156" w:after="156" w:line="360" w:lineRule="auto"/>
        <w:ind w:firstLine="560"/>
        <w:rPr>
          <w:rFonts w:eastAsia="仿宋_GB2312"/>
          <w:sz w:val="28"/>
        </w:rPr>
      </w:pPr>
    </w:p>
    <w:p w:rsidR="005468A4" w:rsidRDefault="00370724">
      <w:pPr>
        <w:spacing w:line="360" w:lineRule="auto"/>
        <w:ind w:firstLine="5520"/>
        <w:rPr>
          <w:sz w:val="24"/>
        </w:rPr>
      </w:pPr>
      <w:r>
        <w:rPr>
          <w:rFonts w:hint="eastAsia"/>
          <w:sz w:val="24"/>
        </w:rPr>
        <w:t>卫生行政机关</w:t>
      </w:r>
      <w:r>
        <w:rPr>
          <w:rFonts w:hint="eastAsia"/>
          <w:sz w:val="24"/>
        </w:rPr>
        <w:t xml:space="preserve"> (</w:t>
      </w:r>
      <w:r>
        <w:rPr>
          <w:rFonts w:hint="eastAsia"/>
          <w:sz w:val="24"/>
        </w:rPr>
        <w:t>盖章</w:t>
      </w:r>
      <w:r>
        <w:rPr>
          <w:rFonts w:hint="eastAsia"/>
          <w:sz w:val="24"/>
        </w:rPr>
        <w:t>)</w:t>
      </w:r>
    </w:p>
    <w:p w:rsidR="005468A4" w:rsidRDefault="00370724">
      <w:pPr>
        <w:spacing w:before="156" w:after="156" w:line="360" w:lineRule="auto"/>
        <w:ind w:firstLine="6240"/>
        <w:rPr>
          <w:sz w:val="24"/>
        </w:rPr>
      </w:pPr>
      <w:r>
        <w:rPr>
          <w:rFonts w:hint="eastAsia"/>
          <w:sz w:val="24"/>
        </w:rPr>
        <w:t>年</w:t>
      </w:r>
      <w:r>
        <w:rPr>
          <w:rFonts w:hint="eastAsia"/>
          <w:sz w:val="24"/>
        </w:rPr>
        <w:t xml:space="preserve">     </w:t>
      </w:r>
      <w:r>
        <w:rPr>
          <w:rFonts w:hint="eastAsia"/>
          <w:sz w:val="24"/>
        </w:rPr>
        <w:t>月</w:t>
      </w:r>
      <w:r>
        <w:rPr>
          <w:rFonts w:hint="eastAsia"/>
          <w:sz w:val="24"/>
        </w:rPr>
        <w:t xml:space="preserve">     </w:t>
      </w:r>
      <w:r>
        <w:rPr>
          <w:rFonts w:hint="eastAsia"/>
          <w:sz w:val="24"/>
        </w:rPr>
        <w:t>日</w:t>
      </w:r>
    </w:p>
    <w:p w:rsidR="005468A4" w:rsidRDefault="00370724">
      <w:pPr>
        <w:spacing w:line="360" w:lineRule="auto"/>
        <w:rPr>
          <w:sz w:val="24"/>
        </w:rPr>
      </w:pPr>
      <w:r>
        <w:rPr>
          <w:rFonts w:hint="eastAsia"/>
          <w:sz w:val="24"/>
        </w:rPr>
        <w:t>当事人</w:t>
      </w:r>
      <w:r>
        <w:rPr>
          <w:rFonts w:hint="eastAsia"/>
          <w:sz w:val="24"/>
        </w:rPr>
        <w:t xml:space="preserve"> (</w:t>
      </w:r>
      <w:r>
        <w:rPr>
          <w:rFonts w:hint="eastAsia"/>
          <w:sz w:val="24"/>
        </w:rPr>
        <w:t>签字</w:t>
      </w:r>
      <w:r>
        <w:rPr>
          <w:rFonts w:hint="eastAsia"/>
          <w:sz w:val="24"/>
        </w:rPr>
        <w:t>)</w:t>
      </w:r>
    </w:p>
    <w:p w:rsidR="005468A4" w:rsidRDefault="00B80972">
      <w:pPr>
        <w:spacing w:before="156" w:after="156" w:line="360" w:lineRule="auto"/>
        <w:rPr>
          <w:sz w:val="24"/>
        </w:rPr>
      </w:pPr>
      <w:r>
        <w:rPr>
          <w:sz w:val="24"/>
        </w:rPr>
        <w:pict>
          <v:line id="_x0000_s1060" style="position:absolute;left:0;text-align:left;z-index:251671040" from="0,31.2pt" to="414pt,31.2pt" o:allowincell="f"/>
        </w:pict>
      </w:r>
      <w:r w:rsidR="00370724">
        <w:rPr>
          <w:rFonts w:hint="eastAsia"/>
          <w:sz w:val="24"/>
        </w:rPr>
        <w:t xml:space="preserve">    </w:t>
      </w:r>
      <w:r w:rsidR="00370724">
        <w:rPr>
          <w:rFonts w:hint="eastAsia"/>
          <w:sz w:val="24"/>
        </w:rPr>
        <w:t>年</w:t>
      </w:r>
      <w:r w:rsidR="00370724">
        <w:rPr>
          <w:rFonts w:hint="eastAsia"/>
          <w:sz w:val="24"/>
        </w:rPr>
        <w:t xml:space="preserve">     </w:t>
      </w:r>
      <w:r w:rsidR="00370724">
        <w:rPr>
          <w:rFonts w:hint="eastAsia"/>
          <w:sz w:val="24"/>
        </w:rPr>
        <w:t>月</w:t>
      </w:r>
      <w:r w:rsidR="00370724">
        <w:rPr>
          <w:rFonts w:hint="eastAsia"/>
          <w:sz w:val="24"/>
        </w:rPr>
        <w:t xml:space="preserve">     </w:t>
      </w:r>
      <w:r w:rsidR="00370724">
        <w:rPr>
          <w:rFonts w:hint="eastAsia"/>
          <w:sz w:val="24"/>
        </w:rPr>
        <w:t>日</w:t>
      </w:r>
    </w:p>
    <w:p w:rsidR="005468A4" w:rsidRDefault="00370724">
      <w:pPr>
        <w:rPr>
          <w:sz w:val="24"/>
        </w:rPr>
      </w:pPr>
      <w:r>
        <w:rPr>
          <w:rFonts w:hint="eastAsia"/>
          <w:sz w:val="24"/>
        </w:rPr>
        <w:t>第一联存档，第二联交申请人</w:t>
      </w:r>
      <w:r>
        <w:rPr>
          <w:rFonts w:hint="eastAsia"/>
          <w:sz w:val="24"/>
        </w:rPr>
        <w:t xml:space="preserve">                    </w:t>
      </w:r>
      <w:r>
        <w:rPr>
          <w:rFonts w:hint="eastAsia"/>
          <w:sz w:val="24"/>
        </w:rPr>
        <w:t>中华人民共和国国家卫生健康委员会制</w:t>
      </w:r>
    </w:p>
    <w:p w:rsidR="005468A4" w:rsidRDefault="005468A4">
      <w:pPr>
        <w:rPr>
          <w:sz w:val="24"/>
        </w:rPr>
      </w:pPr>
    </w:p>
    <w:p w:rsidR="005468A4" w:rsidRDefault="00370724">
      <w:r>
        <w:rPr>
          <w:rFonts w:eastAsia="隶书" w:hint="eastAsia"/>
          <w:b/>
          <w:sz w:val="24"/>
        </w:rPr>
        <w:t>卫生行政许可文书</w:t>
      </w:r>
    </w:p>
    <w:p w:rsidR="005468A4" w:rsidRDefault="00370724">
      <w:pPr>
        <w:spacing w:before="312" w:after="312"/>
        <w:jc w:val="center"/>
        <w:rPr>
          <w:b/>
          <w:sz w:val="32"/>
        </w:rPr>
      </w:pPr>
      <w:r>
        <w:rPr>
          <w:rFonts w:hint="eastAsia"/>
          <w:b/>
          <w:sz w:val="32"/>
        </w:rPr>
        <w:t>申请材料补正通知书</w:t>
      </w:r>
    </w:p>
    <w:p w:rsidR="005468A4" w:rsidRDefault="000233C0">
      <w:pPr>
        <w:spacing w:before="312" w:after="312"/>
        <w:jc w:val="center"/>
        <w:rPr>
          <w:rFonts w:ascii="宋体" w:hAnsi="宋体"/>
          <w:sz w:val="24"/>
        </w:rPr>
      </w:pPr>
      <w:r>
        <w:rPr>
          <w:rFonts w:ascii="宋体" w:hAnsi="宋体" w:hint="eastAsia"/>
          <w:sz w:val="24"/>
        </w:rPr>
        <w:t xml:space="preserve">                                          </w:t>
      </w:r>
      <w:r w:rsidR="00370724">
        <w:rPr>
          <w:rFonts w:ascii="宋体" w:hAnsi="宋体" w:hint="eastAsia"/>
          <w:sz w:val="24"/>
        </w:rPr>
        <w:t>卫    字[       ]第      号</w:t>
      </w:r>
    </w:p>
    <w:p w:rsidR="005468A4" w:rsidRDefault="00370724">
      <w:pPr>
        <w:spacing w:before="312" w:after="312"/>
        <w:rPr>
          <w:b/>
          <w:sz w:val="28"/>
        </w:rPr>
      </w:pPr>
      <w:r>
        <w:rPr>
          <w:rFonts w:hint="eastAsia"/>
          <w:b/>
          <w:sz w:val="28"/>
        </w:rPr>
        <w:t>：</w:t>
      </w:r>
    </w:p>
    <w:p w:rsidR="005468A4" w:rsidRDefault="00370724">
      <w:pPr>
        <w:spacing w:before="156" w:after="156" w:line="360" w:lineRule="auto"/>
        <w:ind w:firstLine="560"/>
        <w:rPr>
          <w:rFonts w:ascii="仿宋_GB2312" w:eastAsia="仿宋_GB2312"/>
          <w:sz w:val="28"/>
        </w:rPr>
      </w:pPr>
      <w:r>
        <w:rPr>
          <w:rFonts w:ascii="仿宋_GB2312" w:eastAsia="仿宋_GB2312" w:hint="eastAsia"/>
          <w:sz w:val="28"/>
        </w:rPr>
        <w:t>经审查，你（单位）所提交的关于的申请材料（1、不齐全；2、不符合法定形式），请补正以下材料：</w:t>
      </w:r>
    </w:p>
    <w:p w:rsidR="005468A4" w:rsidRDefault="005468A4">
      <w:pPr>
        <w:spacing w:before="156" w:after="156" w:line="360" w:lineRule="auto"/>
        <w:rPr>
          <w:sz w:val="28"/>
        </w:rPr>
      </w:pPr>
    </w:p>
    <w:p w:rsidR="005468A4" w:rsidRDefault="005468A4">
      <w:pPr>
        <w:spacing w:before="156" w:after="156" w:line="360" w:lineRule="auto"/>
        <w:rPr>
          <w:sz w:val="28"/>
        </w:rPr>
      </w:pPr>
    </w:p>
    <w:p w:rsidR="005468A4" w:rsidRDefault="005468A4">
      <w:pPr>
        <w:spacing w:before="156" w:after="156" w:line="360" w:lineRule="auto"/>
        <w:rPr>
          <w:sz w:val="28"/>
        </w:rPr>
      </w:pPr>
    </w:p>
    <w:p w:rsidR="005468A4" w:rsidRDefault="005468A4">
      <w:pPr>
        <w:spacing w:before="156" w:after="156" w:line="360" w:lineRule="auto"/>
        <w:rPr>
          <w:sz w:val="28"/>
        </w:rPr>
      </w:pPr>
    </w:p>
    <w:p w:rsidR="005468A4" w:rsidRDefault="005468A4">
      <w:pPr>
        <w:spacing w:before="156" w:after="156" w:line="360" w:lineRule="auto"/>
        <w:rPr>
          <w:sz w:val="28"/>
        </w:rPr>
      </w:pPr>
    </w:p>
    <w:p w:rsidR="005468A4" w:rsidRDefault="005468A4">
      <w:pPr>
        <w:spacing w:before="156" w:after="156" w:line="360" w:lineRule="auto"/>
        <w:rPr>
          <w:sz w:val="28"/>
        </w:rPr>
      </w:pPr>
    </w:p>
    <w:p w:rsidR="005468A4" w:rsidRDefault="005468A4">
      <w:pPr>
        <w:spacing w:before="156" w:after="156" w:line="360" w:lineRule="auto"/>
        <w:rPr>
          <w:sz w:val="28"/>
        </w:rPr>
      </w:pPr>
    </w:p>
    <w:p w:rsidR="005468A4" w:rsidRDefault="00370724">
      <w:pPr>
        <w:spacing w:before="156" w:after="156" w:line="360" w:lineRule="auto"/>
        <w:ind w:firstLine="560"/>
        <w:rPr>
          <w:rFonts w:eastAsia="仿宋_GB2312"/>
          <w:sz w:val="28"/>
        </w:rPr>
      </w:pPr>
      <w:r>
        <w:rPr>
          <w:rFonts w:eastAsia="仿宋_GB2312" w:hint="eastAsia"/>
          <w:sz w:val="28"/>
        </w:rPr>
        <w:t>特此通知。</w:t>
      </w:r>
    </w:p>
    <w:p w:rsidR="005468A4" w:rsidRDefault="00370724">
      <w:pPr>
        <w:spacing w:before="156" w:after="156" w:line="360" w:lineRule="auto"/>
        <w:ind w:firstLine="480"/>
        <w:rPr>
          <w:sz w:val="24"/>
        </w:rPr>
      </w:pPr>
      <w:r>
        <w:rPr>
          <w:rFonts w:hint="eastAsia"/>
          <w:sz w:val="24"/>
        </w:rPr>
        <w:t xml:space="preserve">                                         </w:t>
      </w:r>
      <w:r>
        <w:rPr>
          <w:rFonts w:hint="eastAsia"/>
          <w:sz w:val="24"/>
        </w:rPr>
        <w:t>卫生行政机关</w:t>
      </w:r>
      <w:r>
        <w:rPr>
          <w:rFonts w:hint="eastAsia"/>
          <w:sz w:val="24"/>
        </w:rPr>
        <w:t xml:space="preserve"> </w:t>
      </w:r>
      <w:r>
        <w:rPr>
          <w:rFonts w:hint="eastAsia"/>
          <w:sz w:val="24"/>
        </w:rPr>
        <w:t>（盖章）</w:t>
      </w:r>
    </w:p>
    <w:p w:rsidR="005468A4" w:rsidRDefault="00370724">
      <w:pPr>
        <w:spacing w:before="156" w:after="156" w:line="360" w:lineRule="auto"/>
        <w:ind w:firstLine="6240"/>
        <w:rPr>
          <w:sz w:val="24"/>
        </w:rPr>
      </w:pPr>
      <w:r>
        <w:rPr>
          <w:rFonts w:hint="eastAsia"/>
          <w:sz w:val="24"/>
        </w:rPr>
        <w:t>年</w:t>
      </w:r>
      <w:r>
        <w:rPr>
          <w:rFonts w:hint="eastAsia"/>
          <w:sz w:val="24"/>
        </w:rPr>
        <w:t xml:space="preserve">    </w:t>
      </w:r>
      <w:r>
        <w:rPr>
          <w:rFonts w:hint="eastAsia"/>
          <w:sz w:val="24"/>
        </w:rPr>
        <w:t>月</w:t>
      </w:r>
      <w:r>
        <w:rPr>
          <w:rFonts w:hint="eastAsia"/>
          <w:sz w:val="24"/>
        </w:rPr>
        <w:t xml:space="preserve">    </w:t>
      </w:r>
      <w:r>
        <w:rPr>
          <w:rFonts w:hint="eastAsia"/>
          <w:sz w:val="24"/>
        </w:rPr>
        <w:t>日</w:t>
      </w:r>
    </w:p>
    <w:p w:rsidR="005468A4" w:rsidRDefault="005468A4">
      <w:pPr>
        <w:jc w:val="center"/>
        <w:rPr>
          <w:sz w:val="24"/>
        </w:rPr>
      </w:pPr>
    </w:p>
    <w:p w:rsidR="005468A4" w:rsidRDefault="005468A4">
      <w:pPr>
        <w:jc w:val="center"/>
        <w:rPr>
          <w:sz w:val="24"/>
        </w:rPr>
      </w:pPr>
    </w:p>
    <w:p w:rsidR="005468A4" w:rsidRDefault="00B80972">
      <w:pPr>
        <w:rPr>
          <w:b/>
          <w:sz w:val="24"/>
        </w:rPr>
      </w:pPr>
      <w:r>
        <w:rPr>
          <w:sz w:val="20"/>
        </w:rPr>
        <w:pict>
          <v:line id="_x0000_s1061" style="position:absolute;left:0;text-align:left;z-index:251672064" from="0,0" to="414pt,0" o:allowincell="f"/>
        </w:pict>
      </w:r>
      <w:r w:rsidR="00370724">
        <w:rPr>
          <w:rFonts w:hint="eastAsia"/>
          <w:sz w:val="24"/>
        </w:rPr>
        <w:t>第一联存档，第二联交申请人</w:t>
      </w:r>
      <w:r w:rsidR="00370724">
        <w:rPr>
          <w:rFonts w:hint="eastAsia"/>
          <w:sz w:val="24"/>
        </w:rPr>
        <w:t xml:space="preserve">               </w:t>
      </w:r>
      <w:r w:rsidR="00370724">
        <w:rPr>
          <w:rFonts w:hint="eastAsia"/>
          <w:sz w:val="24"/>
        </w:rPr>
        <w:t>中华人民共和国国家卫生健康委员会制</w:t>
      </w:r>
    </w:p>
    <w:p w:rsidR="005468A4" w:rsidRDefault="005468A4">
      <w:pPr>
        <w:rPr>
          <w:rFonts w:eastAsia="隶书"/>
          <w:b/>
          <w:sz w:val="24"/>
        </w:rPr>
      </w:pPr>
    </w:p>
    <w:p w:rsidR="005468A4" w:rsidRDefault="005468A4">
      <w:pPr>
        <w:rPr>
          <w:rFonts w:eastAsia="隶书"/>
          <w:b/>
          <w:sz w:val="24"/>
        </w:rPr>
      </w:pPr>
    </w:p>
    <w:p w:rsidR="005468A4" w:rsidRDefault="005468A4">
      <w:pPr>
        <w:rPr>
          <w:rFonts w:eastAsia="隶书"/>
          <w:b/>
          <w:sz w:val="24"/>
        </w:rPr>
      </w:pPr>
    </w:p>
    <w:p w:rsidR="005468A4" w:rsidRDefault="00370724">
      <w:r>
        <w:rPr>
          <w:rFonts w:eastAsia="隶书" w:hint="eastAsia"/>
          <w:b/>
          <w:sz w:val="24"/>
        </w:rPr>
        <w:t>卫生行政许可文书</w:t>
      </w:r>
    </w:p>
    <w:p w:rsidR="005468A4" w:rsidRDefault="00370724">
      <w:pPr>
        <w:spacing w:before="312" w:after="312"/>
        <w:jc w:val="center"/>
        <w:rPr>
          <w:b/>
          <w:sz w:val="32"/>
        </w:rPr>
      </w:pPr>
      <w:r>
        <w:rPr>
          <w:rFonts w:hint="eastAsia"/>
          <w:b/>
          <w:sz w:val="32"/>
        </w:rPr>
        <w:t>行政许可申请受理通知书</w:t>
      </w:r>
    </w:p>
    <w:p w:rsidR="005468A4" w:rsidRDefault="000233C0">
      <w:pPr>
        <w:spacing w:before="312" w:after="312"/>
        <w:jc w:val="center"/>
        <w:rPr>
          <w:rFonts w:ascii="宋体" w:hAnsi="宋体"/>
          <w:sz w:val="24"/>
        </w:rPr>
      </w:pPr>
      <w:r>
        <w:rPr>
          <w:rFonts w:ascii="宋体" w:hAnsi="宋体" w:hint="eastAsia"/>
          <w:sz w:val="24"/>
        </w:rPr>
        <w:t xml:space="preserve">                                           </w:t>
      </w:r>
      <w:r w:rsidR="00370724">
        <w:rPr>
          <w:rFonts w:ascii="宋体" w:hAnsi="宋体" w:hint="eastAsia"/>
          <w:sz w:val="24"/>
        </w:rPr>
        <w:t>卫    字[       ]第      号</w:t>
      </w:r>
    </w:p>
    <w:p w:rsidR="005468A4" w:rsidRDefault="00370724">
      <w:pPr>
        <w:spacing w:before="312" w:after="312"/>
        <w:rPr>
          <w:b/>
          <w:sz w:val="36"/>
        </w:rPr>
      </w:pPr>
      <w:r>
        <w:rPr>
          <w:rFonts w:hint="eastAsia"/>
          <w:b/>
          <w:sz w:val="36"/>
        </w:rPr>
        <w:t>：</w:t>
      </w:r>
    </w:p>
    <w:p w:rsidR="005468A4" w:rsidRDefault="00370724">
      <w:pPr>
        <w:spacing w:before="156" w:after="156" w:line="360" w:lineRule="auto"/>
        <w:ind w:firstLine="560"/>
        <w:rPr>
          <w:rFonts w:ascii="仿宋_GB2312" w:eastAsia="仿宋_GB2312"/>
          <w:sz w:val="28"/>
        </w:rPr>
      </w:pPr>
      <w:r>
        <w:rPr>
          <w:rFonts w:ascii="仿宋_GB2312" w:eastAsia="仿宋_GB2312" w:hint="eastAsia"/>
          <w:sz w:val="28"/>
        </w:rPr>
        <w:t>你（单位）提出的关于行政许可申请，本机关根据《中华人民共和国行政许可法》第三十二条第一款第（五）项的规定，决定予以受理。</w:t>
      </w:r>
    </w:p>
    <w:p w:rsidR="005468A4" w:rsidRDefault="00370724">
      <w:pPr>
        <w:spacing w:before="156" w:after="156" w:line="360" w:lineRule="auto"/>
        <w:ind w:firstLine="560"/>
        <w:rPr>
          <w:rFonts w:ascii="仿宋_GB2312" w:eastAsia="仿宋_GB2312"/>
          <w:sz w:val="28"/>
          <w:u w:val="single"/>
        </w:rPr>
      </w:pPr>
      <w:r>
        <w:rPr>
          <w:rFonts w:ascii="仿宋_GB2312" w:eastAsia="仿宋_GB2312" w:hint="eastAsia"/>
          <w:sz w:val="28"/>
        </w:rPr>
        <w:t xml:space="preserve">根据有关规定，该行政许可需要 </w:t>
      </w:r>
    </w:p>
    <w:p w:rsidR="005468A4" w:rsidRDefault="00370724">
      <w:pPr>
        <w:spacing w:before="156" w:after="156" w:line="360" w:lineRule="auto"/>
        <w:rPr>
          <w:rFonts w:ascii="仿宋_GB2312" w:eastAsia="仿宋_GB2312"/>
          <w:sz w:val="28"/>
        </w:rPr>
      </w:pPr>
      <w:r>
        <w:rPr>
          <w:rFonts w:ascii="仿宋_GB2312" w:eastAsia="仿宋_GB2312" w:hint="eastAsia"/>
          <w:sz w:val="28"/>
        </w:rPr>
        <w:t>（1、招标；2、拍卖；3、检验；4、检测；5、检疫；6、鉴定；7、专家评审）期限个工作日。</w:t>
      </w:r>
    </w:p>
    <w:p w:rsidR="005468A4" w:rsidRDefault="00370724">
      <w:pPr>
        <w:spacing w:before="156" w:after="156" w:line="360" w:lineRule="auto"/>
        <w:ind w:firstLineChars="200" w:firstLine="560"/>
        <w:rPr>
          <w:rFonts w:ascii="仿宋_GB2312" w:eastAsia="仿宋_GB2312"/>
          <w:sz w:val="28"/>
        </w:rPr>
      </w:pPr>
      <w:r>
        <w:rPr>
          <w:rFonts w:ascii="仿宋_GB2312" w:eastAsia="仿宋_GB2312" w:hint="eastAsia"/>
          <w:sz w:val="28"/>
        </w:rPr>
        <w:t>特此告知。</w:t>
      </w:r>
    </w:p>
    <w:p w:rsidR="005468A4" w:rsidRDefault="005468A4">
      <w:pPr>
        <w:spacing w:before="156" w:after="156" w:line="360" w:lineRule="auto"/>
        <w:rPr>
          <w:sz w:val="24"/>
        </w:rPr>
      </w:pPr>
    </w:p>
    <w:p w:rsidR="005468A4" w:rsidRDefault="005468A4">
      <w:pPr>
        <w:spacing w:before="156" w:after="156" w:line="360" w:lineRule="auto"/>
        <w:rPr>
          <w:sz w:val="24"/>
        </w:rPr>
      </w:pPr>
    </w:p>
    <w:p w:rsidR="005468A4" w:rsidRDefault="005468A4">
      <w:pPr>
        <w:spacing w:before="156" w:after="156" w:line="360" w:lineRule="auto"/>
        <w:rPr>
          <w:sz w:val="24"/>
        </w:rPr>
      </w:pPr>
    </w:p>
    <w:p w:rsidR="005468A4" w:rsidRDefault="005468A4">
      <w:pPr>
        <w:spacing w:before="156" w:after="156" w:line="360" w:lineRule="auto"/>
        <w:rPr>
          <w:sz w:val="24"/>
        </w:rPr>
      </w:pPr>
    </w:p>
    <w:p w:rsidR="000233C0" w:rsidRDefault="000233C0">
      <w:pPr>
        <w:spacing w:before="156" w:after="156" w:line="360" w:lineRule="auto"/>
        <w:rPr>
          <w:sz w:val="24"/>
        </w:rPr>
      </w:pPr>
    </w:p>
    <w:p w:rsidR="005468A4" w:rsidRDefault="005468A4">
      <w:pPr>
        <w:spacing w:before="156" w:after="156" w:line="360" w:lineRule="auto"/>
        <w:rPr>
          <w:sz w:val="24"/>
        </w:rPr>
      </w:pPr>
    </w:p>
    <w:p w:rsidR="005468A4" w:rsidRDefault="00370724">
      <w:pPr>
        <w:spacing w:before="156" w:after="156" w:line="360" w:lineRule="auto"/>
        <w:ind w:firstLine="480"/>
        <w:rPr>
          <w:sz w:val="24"/>
        </w:rPr>
      </w:pPr>
      <w:r>
        <w:rPr>
          <w:rFonts w:hint="eastAsia"/>
          <w:sz w:val="24"/>
        </w:rPr>
        <w:t xml:space="preserve">            </w:t>
      </w:r>
      <w:r w:rsidR="000233C0">
        <w:rPr>
          <w:rFonts w:hint="eastAsia"/>
          <w:sz w:val="24"/>
        </w:rPr>
        <w:t xml:space="preserve"> </w:t>
      </w:r>
      <w:r>
        <w:rPr>
          <w:rFonts w:hint="eastAsia"/>
          <w:sz w:val="24"/>
        </w:rPr>
        <w:t xml:space="preserve">                         </w:t>
      </w:r>
      <w:r>
        <w:rPr>
          <w:rFonts w:hint="eastAsia"/>
          <w:sz w:val="24"/>
        </w:rPr>
        <w:t>卫生行政机关</w:t>
      </w:r>
      <w:r>
        <w:rPr>
          <w:rFonts w:hint="eastAsia"/>
          <w:sz w:val="24"/>
        </w:rPr>
        <w:t xml:space="preserve"> </w:t>
      </w:r>
      <w:r>
        <w:rPr>
          <w:rFonts w:hint="eastAsia"/>
          <w:sz w:val="24"/>
        </w:rPr>
        <w:t>（盖章）</w:t>
      </w:r>
    </w:p>
    <w:p w:rsidR="005468A4" w:rsidRDefault="00370724">
      <w:pPr>
        <w:spacing w:before="156" w:after="156" w:line="360" w:lineRule="auto"/>
        <w:ind w:firstLine="5400"/>
        <w:rPr>
          <w:sz w:val="24"/>
        </w:rPr>
      </w:pPr>
      <w:r>
        <w:rPr>
          <w:rFonts w:hint="eastAsia"/>
          <w:sz w:val="24"/>
        </w:rPr>
        <w:t>年</w:t>
      </w:r>
      <w:r>
        <w:rPr>
          <w:rFonts w:hint="eastAsia"/>
          <w:sz w:val="24"/>
        </w:rPr>
        <w:t xml:space="preserve">    </w:t>
      </w:r>
      <w:r>
        <w:rPr>
          <w:rFonts w:hint="eastAsia"/>
          <w:sz w:val="24"/>
        </w:rPr>
        <w:t>月</w:t>
      </w:r>
      <w:r>
        <w:rPr>
          <w:rFonts w:hint="eastAsia"/>
          <w:sz w:val="24"/>
        </w:rPr>
        <w:t xml:space="preserve">    </w:t>
      </w:r>
      <w:r>
        <w:rPr>
          <w:rFonts w:hint="eastAsia"/>
          <w:sz w:val="24"/>
        </w:rPr>
        <w:t>日</w:t>
      </w:r>
    </w:p>
    <w:p w:rsidR="005468A4" w:rsidRDefault="005468A4">
      <w:pPr>
        <w:rPr>
          <w:sz w:val="24"/>
        </w:rPr>
      </w:pPr>
    </w:p>
    <w:p w:rsidR="005468A4" w:rsidRDefault="00B80972">
      <w:pPr>
        <w:rPr>
          <w:b/>
          <w:sz w:val="24"/>
        </w:rPr>
      </w:pPr>
      <w:r>
        <w:rPr>
          <w:sz w:val="20"/>
        </w:rPr>
        <w:lastRenderedPageBreak/>
        <w:pict>
          <v:line id="_x0000_s1062" style="position:absolute;left:0;text-align:left;z-index:251673088" from="0,0" to="414pt,0" o:allowincell="f"/>
        </w:pict>
      </w:r>
      <w:r w:rsidR="00370724">
        <w:rPr>
          <w:rFonts w:hint="eastAsia"/>
          <w:sz w:val="24"/>
        </w:rPr>
        <w:t>第一联存档，第二联交申请人</w:t>
      </w:r>
      <w:r w:rsidR="00370724">
        <w:rPr>
          <w:rFonts w:hint="eastAsia"/>
          <w:sz w:val="24"/>
        </w:rPr>
        <w:t xml:space="preserve">          </w:t>
      </w:r>
      <w:r w:rsidR="00370724">
        <w:rPr>
          <w:rFonts w:hint="eastAsia"/>
          <w:sz w:val="24"/>
        </w:rPr>
        <w:t>中华人民共和国国家卫生健康委员会制</w:t>
      </w:r>
    </w:p>
    <w:p w:rsidR="005468A4" w:rsidRDefault="005468A4">
      <w:pPr>
        <w:rPr>
          <w:rFonts w:eastAsia="隶书"/>
          <w:b/>
          <w:sz w:val="24"/>
        </w:rPr>
      </w:pPr>
    </w:p>
    <w:p w:rsidR="005468A4" w:rsidRDefault="005468A4">
      <w:pPr>
        <w:rPr>
          <w:rFonts w:eastAsia="隶书"/>
          <w:b/>
          <w:sz w:val="24"/>
        </w:rPr>
      </w:pPr>
    </w:p>
    <w:p w:rsidR="005468A4" w:rsidRDefault="00370724">
      <w:r>
        <w:rPr>
          <w:rFonts w:eastAsia="隶书" w:hint="eastAsia"/>
          <w:b/>
          <w:sz w:val="24"/>
        </w:rPr>
        <w:t>卫生行政许可文书</w:t>
      </w:r>
    </w:p>
    <w:p w:rsidR="005468A4" w:rsidRDefault="00370724">
      <w:pPr>
        <w:spacing w:before="156" w:after="156"/>
        <w:jc w:val="center"/>
        <w:rPr>
          <w:b/>
          <w:sz w:val="32"/>
        </w:rPr>
      </w:pPr>
      <w:r>
        <w:rPr>
          <w:rFonts w:hint="eastAsia"/>
          <w:b/>
          <w:sz w:val="32"/>
        </w:rPr>
        <w:t>行政许可申请不予受理决定书</w:t>
      </w:r>
    </w:p>
    <w:p w:rsidR="005468A4" w:rsidRDefault="000233C0">
      <w:pPr>
        <w:spacing w:after="156"/>
        <w:jc w:val="center"/>
        <w:rPr>
          <w:sz w:val="24"/>
        </w:rPr>
      </w:pPr>
      <w:r>
        <w:rPr>
          <w:rFonts w:hint="eastAsia"/>
          <w:sz w:val="24"/>
        </w:rPr>
        <w:t xml:space="preserve">                                          </w:t>
      </w:r>
      <w:r w:rsidR="00370724">
        <w:rPr>
          <w:rFonts w:hint="eastAsia"/>
          <w:sz w:val="24"/>
        </w:rPr>
        <w:t>卫</w:t>
      </w:r>
      <w:r w:rsidR="00370724">
        <w:rPr>
          <w:rFonts w:hint="eastAsia"/>
          <w:sz w:val="24"/>
        </w:rPr>
        <w:t xml:space="preserve">     </w:t>
      </w:r>
      <w:r w:rsidR="00370724">
        <w:rPr>
          <w:rFonts w:hint="eastAsia"/>
          <w:sz w:val="24"/>
        </w:rPr>
        <w:t>字</w:t>
      </w:r>
      <w:r w:rsidR="00370724">
        <w:rPr>
          <w:rFonts w:hint="eastAsia"/>
          <w:sz w:val="24"/>
        </w:rPr>
        <w:t>[       ]</w:t>
      </w:r>
      <w:r w:rsidR="00370724">
        <w:rPr>
          <w:rFonts w:hint="eastAsia"/>
          <w:sz w:val="24"/>
        </w:rPr>
        <w:t>第</w:t>
      </w:r>
      <w:r w:rsidR="00370724">
        <w:rPr>
          <w:rFonts w:hint="eastAsia"/>
          <w:sz w:val="24"/>
        </w:rPr>
        <w:t xml:space="preserve">      </w:t>
      </w:r>
      <w:r w:rsidR="00370724">
        <w:rPr>
          <w:rFonts w:hint="eastAsia"/>
          <w:sz w:val="24"/>
        </w:rPr>
        <w:t>号</w:t>
      </w:r>
    </w:p>
    <w:p w:rsidR="005468A4" w:rsidRDefault="005468A4">
      <w:pPr>
        <w:rPr>
          <w:sz w:val="36"/>
          <w:u w:val="single"/>
        </w:rPr>
      </w:pPr>
    </w:p>
    <w:p w:rsidR="005468A4" w:rsidRDefault="00370724">
      <w:pPr>
        <w:rPr>
          <w:b/>
          <w:sz w:val="36"/>
        </w:rPr>
      </w:pPr>
      <w:r>
        <w:rPr>
          <w:rFonts w:hint="eastAsia"/>
          <w:b/>
          <w:sz w:val="36"/>
        </w:rPr>
        <w:t>：</w:t>
      </w:r>
    </w:p>
    <w:p w:rsidR="005468A4" w:rsidRDefault="005468A4">
      <w:pPr>
        <w:ind w:firstLine="560"/>
        <w:rPr>
          <w:sz w:val="28"/>
        </w:rPr>
      </w:pPr>
    </w:p>
    <w:p w:rsidR="005468A4" w:rsidRDefault="00370724">
      <w:pPr>
        <w:ind w:firstLine="560"/>
        <w:rPr>
          <w:rFonts w:ascii="仿宋_GB2312" w:eastAsia="仿宋_GB2312"/>
          <w:sz w:val="28"/>
        </w:rPr>
      </w:pPr>
      <w:r>
        <w:rPr>
          <w:rFonts w:ascii="仿宋_GB2312" w:eastAsia="仿宋_GB2312" w:hint="eastAsia"/>
          <w:sz w:val="28"/>
        </w:rPr>
        <w:t>你（单位）于年月日提出的关于行政许可申请，不符合法定的受理条件，本机关决定不予受理。具体理由如下：</w:t>
      </w:r>
    </w:p>
    <w:p w:rsidR="005468A4" w:rsidRDefault="005468A4">
      <w:pPr>
        <w:rPr>
          <w:rFonts w:ascii="仿宋_GB2312" w:eastAsia="仿宋_GB2312"/>
          <w:sz w:val="28"/>
        </w:rPr>
      </w:pPr>
    </w:p>
    <w:p w:rsidR="005468A4" w:rsidRDefault="005468A4">
      <w:pPr>
        <w:rPr>
          <w:rFonts w:ascii="仿宋_GB2312" w:eastAsia="仿宋_GB2312"/>
          <w:sz w:val="28"/>
        </w:rPr>
      </w:pPr>
    </w:p>
    <w:p w:rsidR="005468A4" w:rsidRDefault="005468A4">
      <w:pPr>
        <w:rPr>
          <w:rFonts w:ascii="仿宋_GB2312" w:eastAsia="仿宋_GB2312"/>
          <w:sz w:val="28"/>
        </w:rPr>
      </w:pPr>
    </w:p>
    <w:p w:rsidR="005468A4" w:rsidRDefault="005468A4">
      <w:pPr>
        <w:rPr>
          <w:rFonts w:ascii="仿宋_GB2312" w:eastAsia="仿宋_GB2312"/>
          <w:sz w:val="28"/>
        </w:rPr>
      </w:pPr>
    </w:p>
    <w:p w:rsidR="005468A4" w:rsidRDefault="00370724">
      <w:pPr>
        <w:ind w:firstLine="560"/>
        <w:rPr>
          <w:rFonts w:ascii="仿宋_GB2312" w:eastAsia="仿宋_GB2312"/>
          <w:sz w:val="24"/>
        </w:rPr>
      </w:pPr>
      <w:r>
        <w:rPr>
          <w:rFonts w:ascii="仿宋_GB2312" w:eastAsia="仿宋_GB2312" w:hint="eastAsia"/>
          <w:sz w:val="28"/>
        </w:rPr>
        <w:t>如不服本决定的，可自收到本决定书之日起60日内申请行政复议，或在三个月内向人民法院提起行政诉讼。</w:t>
      </w:r>
    </w:p>
    <w:p w:rsidR="005468A4" w:rsidRDefault="005468A4">
      <w:pPr>
        <w:ind w:firstLine="560"/>
        <w:rPr>
          <w:sz w:val="24"/>
        </w:rPr>
      </w:pPr>
    </w:p>
    <w:p w:rsidR="005468A4" w:rsidRDefault="005468A4">
      <w:pPr>
        <w:ind w:firstLine="560"/>
        <w:rPr>
          <w:sz w:val="24"/>
        </w:rPr>
      </w:pPr>
    </w:p>
    <w:p w:rsidR="005468A4" w:rsidRDefault="005468A4">
      <w:pPr>
        <w:ind w:firstLine="560"/>
        <w:rPr>
          <w:sz w:val="24"/>
        </w:rPr>
      </w:pPr>
    </w:p>
    <w:p w:rsidR="005468A4" w:rsidRDefault="005468A4">
      <w:pPr>
        <w:ind w:firstLine="560"/>
        <w:rPr>
          <w:sz w:val="24"/>
        </w:rPr>
      </w:pPr>
    </w:p>
    <w:p w:rsidR="005468A4" w:rsidRDefault="005468A4">
      <w:pPr>
        <w:ind w:firstLine="560"/>
        <w:rPr>
          <w:sz w:val="24"/>
        </w:rPr>
      </w:pPr>
    </w:p>
    <w:p w:rsidR="005468A4" w:rsidRDefault="005468A4">
      <w:pPr>
        <w:ind w:firstLine="560"/>
        <w:rPr>
          <w:sz w:val="24"/>
        </w:rPr>
      </w:pPr>
    </w:p>
    <w:p w:rsidR="005468A4" w:rsidRDefault="005468A4">
      <w:pPr>
        <w:ind w:firstLine="560"/>
        <w:rPr>
          <w:sz w:val="24"/>
        </w:rPr>
      </w:pPr>
    </w:p>
    <w:p w:rsidR="005468A4" w:rsidRDefault="005468A4">
      <w:pPr>
        <w:ind w:firstLine="560"/>
        <w:rPr>
          <w:sz w:val="24"/>
        </w:rPr>
      </w:pPr>
    </w:p>
    <w:p w:rsidR="005468A4" w:rsidRDefault="00370724">
      <w:pPr>
        <w:spacing w:line="360" w:lineRule="auto"/>
        <w:ind w:left="6479" w:hanging="6000"/>
        <w:rPr>
          <w:sz w:val="24"/>
        </w:rPr>
      </w:pPr>
      <w:r>
        <w:rPr>
          <w:rFonts w:hint="eastAsia"/>
          <w:sz w:val="24"/>
        </w:rPr>
        <w:t xml:space="preserve">                                             </w:t>
      </w:r>
      <w:r>
        <w:rPr>
          <w:rFonts w:hint="eastAsia"/>
          <w:sz w:val="24"/>
        </w:rPr>
        <w:t>卫生行政机关</w:t>
      </w:r>
      <w:r>
        <w:rPr>
          <w:rFonts w:hint="eastAsia"/>
          <w:sz w:val="24"/>
        </w:rPr>
        <w:t xml:space="preserve"> </w:t>
      </w:r>
      <w:r>
        <w:rPr>
          <w:rFonts w:hint="eastAsia"/>
          <w:sz w:val="24"/>
        </w:rPr>
        <w:t>（盖章）</w:t>
      </w:r>
    </w:p>
    <w:p w:rsidR="005468A4" w:rsidRDefault="00370724">
      <w:pPr>
        <w:spacing w:line="360" w:lineRule="auto"/>
        <w:ind w:leftChars="3078" w:left="6464"/>
        <w:rPr>
          <w:sz w:val="24"/>
        </w:rPr>
      </w:pPr>
      <w:r>
        <w:rPr>
          <w:rFonts w:hint="eastAsia"/>
          <w:sz w:val="24"/>
        </w:rPr>
        <w:t>年</w:t>
      </w:r>
      <w:r>
        <w:rPr>
          <w:rFonts w:hint="eastAsia"/>
          <w:sz w:val="24"/>
        </w:rPr>
        <w:t xml:space="preserve">    </w:t>
      </w:r>
      <w:r>
        <w:rPr>
          <w:rFonts w:hint="eastAsia"/>
          <w:sz w:val="24"/>
        </w:rPr>
        <w:t>月</w:t>
      </w:r>
      <w:r>
        <w:rPr>
          <w:rFonts w:hint="eastAsia"/>
          <w:sz w:val="24"/>
        </w:rPr>
        <w:t xml:space="preserve">    </w:t>
      </w:r>
      <w:r>
        <w:rPr>
          <w:rFonts w:hint="eastAsia"/>
          <w:sz w:val="24"/>
        </w:rPr>
        <w:t>日</w:t>
      </w:r>
    </w:p>
    <w:p w:rsidR="005468A4" w:rsidRDefault="005468A4">
      <w:pPr>
        <w:spacing w:line="360" w:lineRule="auto"/>
        <w:ind w:left="6478" w:hanging="5760"/>
        <w:rPr>
          <w:sz w:val="24"/>
        </w:rPr>
      </w:pPr>
    </w:p>
    <w:p w:rsidR="005468A4" w:rsidRDefault="005468A4">
      <w:pPr>
        <w:spacing w:line="360" w:lineRule="auto"/>
        <w:ind w:left="6478" w:hanging="5760"/>
        <w:rPr>
          <w:sz w:val="24"/>
        </w:rPr>
      </w:pPr>
    </w:p>
    <w:p w:rsidR="005468A4" w:rsidRDefault="005468A4">
      <w:pPr>
        <w:rPr>
          <w:sz w:val="28"/>
        </w:rPr>
      </w:pPr>
    </w:p>
    <w:p w:rsidR="005468A4" w:rsidRDefault="00B80972">
      <w:pPr>
        <w:rPr>
          <w:b/>
          <w:bCs/>
          <w:sz w:val="24"/>
        </w:rPr>
      </w:pPr>
      <w:r>
        <w:rPr>
          <w:sz w:val="20"/>
        </w:rPr>
        <w:pict>
          <v:line id="_x0000_s1069" style="position:absolute;left:0;text-align:left;z-index:251677184" from="0,0" to="414pt,0" o:allowincell="f"/>
        </w:pict>
      </w:r>
      <w:r w:rsidR="00370724">
        <w:rPr>
          <w:rFonts w:hint="eastAsia"/>
          <w:sz w:val="24"/>
        </w:rPr>
        <w:t>第一联存档，第二联交申请人</w:t>
      </w:r>
      <w:r w:rsidR="00370724">
        <w:rPr>
          <w:rFonts w:hint="eastAsia"/>
          <w:sz w:val="24"/>
        </w:rPr>
        <w:t xml:space="preserve">    </w:t>
      </w:r>
      <w:r w:rsidR="00370724">
        <w:rPr>
          <w:rFonts w:hint="eastAsia"/>
          <w:sz w:val="24"/>
        </w:rPr>
        <w:t>中华人民共和国国家卫生健康委员会制</w:t>
      </w:r>
    </w:p>
    <w:p w:rsidR="005468A4" w:rsidRDefault="00370724">
      <w:pPr>
        <w:rPr>
          <w:rFonts w:eastAsia="黑体"/>
          <w:sz w:val="36"/>
        </w:rPr>
      </w:pPr>
      <w:r>
        <w:rPr>
          <w:rFonts w:eastAsia="隶书" w:hint="eastAsia"/>
          <w:b/>
          <w:sz w:val="24"/>
        </w:rPr>
        <w:t>卫生行政许可文书</w:t>
      </w:r>
    </w:p>
    <w:p w:rsidR="005468A4" w:rsidRDefault="00370724">
      <w:pPr>
        <w:spacing w:before="312" w:after="312"/>
        <w:jc w:val="center"/>
        <w:rPr>
          <w:b/>
          <w:sz w:val="32"/>
        </w:rPr>
      </w:pPr>
      <w:r>
        <w:rPr>
          <w:rFonts w:hint="eastAsia"/>
          <w:b/>
          <w:sz w:val="32"/>
        </w:rPr>
        <w:t>行政许可技术审查延期通知书</w:t>
      </w:r>
    </w:p>
    <w:p w:rsidR="005468A4" w:rsidRDefault="00370724">
      <w:pPr>
        <w:ind w:firstLineChars="2000" w:firstLine="4800"/>
        <w:rPr>
          <w:sz w:val="24"/>
        </w:rPr>
      </w:pPr>
      <w:r>
        <w:rPr>
          <w:rFonts w:hint="eastAsia"/>
          <w:sz w:val="24"/>
        </w:rPr>
        <w:t>卫</w:t>
      </w:r>
      <w:r>
        <w:rPr>
          <w:rFonts w:hint="eastAsia"/>
          <w:sz w:val="24"/>
        </w:rPr>
        <w:t xml:space="preserve">     </w:t>
      </w:r>
      <w:r>
        <w:rPr>
          <w:rFonts w:hint="eastAsia"/>
          <w:sz w:val="24"/>
        </w:rPr>
        <w:t>字</w:t>
      </w:r>
      <w:r>
        <w:rPr>
          <w:rFonts w:hint="eastAsia"/>
          <w:sz w:val="24"/>
        </w:rPr>
        <w:t>[       ]</w:t>
      </w:r>
      <w:r>
        <w:rPr>
          <w:rFonts w:hint="eastAsia"/>
          <w:sz w:val="24"/>
        </w:rPr>
        <w:t>第</w:t>
      </w:r>
      <w:r>
        <w:rPr>
          <w:rFonts w:hint="eastAsia"/>
          <w:sz w:val="24"/>
        </w:rPr>
        <w:t xml:space="preserve">      </w:t>
      </w:r>
      <w:r>
        <w:rPr>
          <w:rFonts w:hint="eastAsia"/>
          <w:sz w:val="24"/>
        </w:rPr>
        <w:t>号</w:t>
      </w:r>
    </w:p>
    <w:p w:rsidR="005468A4" w:rsidRDefault="00370724">
      <w:pPr>
        <w:spacing w:before="156" w:after="156"/>
        <w:rPr>
          <w:b/>
          <w:sz w:val="36"/>
        </w:rPr>
      </w:pPr>
      <w:r>
        <w:rPr>
          <w:rFonts w:eastAsia="仿宋_GB2312" w:hint="eastAsia"/>
          <w:sz w:val="32"/>
        </w:rPr>
        <w:t>：</w:t>
      </w:r>
    </w:p>
    <w:p w:rsidR="005468A4" w:rsidRDefault="00370724">
      <w:pPr>
        <w:rPr>
          <w:rFonts w:ascii="仿宋_GB2312" w:eastAsia="仿宋_GB2312"/>
          <w:sz w:val="28"/>
        </w:rPr>
      </w:pPr>
      <w:r>
        <w:rPr>
          <w:rFonts w:ascii="仿宋_GB2312" w:eastAsia="仿宋_GB2312" w:hint="eastAsia"/>
          <w:sz w:val="28"/>
        </w:rPr>
        <w:t>你（单位）提出的关于行政许可申请，经技术审查，认为：</w:t>
      </w:r>
    </w:p>
    <w:p w:rsidR="005468A4" w:rsidRDefault="005468A4">
      <w:pPr>
        <w:rPr>
          <w:rFonts w:ascii="仿宋_GB2312" w:eastAsia="仿宋_GB2312"/>
          <w:sz w:val="28"/>
        </w:rPr>
      </w:pPr>
    </w:p>
    <w:p w:rsidR="005468A4" w:rsidRDefault="005468A4">
      <w:pPr>
        <w:rPr>
          <w:rFonts w:ascii="仿宋_GB2312" w:eastAsia="仿宋_GB2312"/>
          <w:sz w:val="28"/>
        </w:rPr>
      </w:pPr>
    </w:p>
    <w:p w:rsidR="005468A4" w:rsidRDefault="005468A4">
      <w:pPr>
        <w:rPr>
          <w:rFonts w:ascii="仿宋_GB2312" w:eastAsia="仿宋_GB2312"/>
          <w:sz w:val="28"/>
        </w:rPr>
      </w:pPr>
    </w:p>
    <w:p w:rsidR="000233C0" w:rsidRDefault="000233C0">
      <w:pPr>
        <w:rPr>
          <w:rFonts w:ascii="仿宋_GB2312" w:eastAsia="仿宋_GB2312"/>
          <w:sz w:val="28"/>
        </w:rPr>
      </w:pPr>
    </w:p>
    <w:p w:rsidR="000233C0" w:rsidRDefault="000233C0">
      <w:pPr>
        <w:rPr>
          <w:rFonts w:ascii="仿宋_GB2312" w:eastAsia="仿宋_GB2312"/>
          <w:sz w:val="28"/>
        </w:rPr>
      </w:pPr>
    </w:p>
    <w:p w:rsidR="005468A4" w:rsidRDefault="005468A4">
      <w:pPr>
        <w:rPr>
          <w:rFonts w:ascii="仿宋_GB2312" w:eastAsia="仿宋_GB2312"/>
          <w:sz w:val="28"/>
        </w:rPr>
      </w:pPr>
    </w:p>
    <w:p w:rsidR="005468A4" w:rsidRDefault="005468A4">
      <w:pPr>
        <w:rPr>
          <w:rFonts w:ascii="仿宋_GB2312" w:eastAsia="仿宋_GB2312"/>
          <w:sz w:val="28"/>
        </w:rPr>
      </w:pPr>
    </w:p>
    <w:p w:rsidR="005468A4" w:rsidRDefault="00370724">
      <w:pPr>
        <w:ind w:left="1120" w:hangingChars="400" w:hanging="1120"/>
        <w:rPr>
          <w:rFonts w:ascii="仿宋_GB2312" w:eastAsia="仿宋_GB2312"/>
          <w:sz w:val="28"/>
          <w:u w:val="single"/>
        </w:rPr>
      </w:pPr>
      <w:r>
        <w:rPr>
          <w:rFonts w:ascii="仿宋_GB2312" w:eastAsia="仿宋_GB2312" w:hint="eastAsia"/>
          <w:sz w:val="28"/>
        </w:rPr>
        <w:t xml:space="preserve">    请按以上意见补充材料，自补充材料全部提交之日起，</w:t>
      </w:r>
    </w:p>
    <w:p w:rsidR="005468A4" w:rsidRDefault="00370724">
      <w:pPr>
        <w:rPr>
          <w:rFonts w:ascii="仿宋_GB2312" w:eastAsia="仿宋_GB2312"/>
          <w:sz w:val="28"/>
        </w:rPr>
      </w:pPr>
      <w:r>
        <w:rPr>
          <w:rFonts w:ascii="仿宋_GB2312" w:eastAsia="仿宋_GB2312" w:hint="eastAsia"/>
          <w:sz w:val="28"/>
        </w:rPr>
        <w:t>（1、检验，2、检测，3、检疫，4、鉴定，5、专家评审）期限延长个工作日。</w:t>
      </w:r>
    </w:p>
    <w:p w:rsidR="005468A4" w:rsidRDefault="00370724">
      <w:pPr>
        <w:ind w:firstLine="560"/>
        <w:rPr>
          <w:rFonts w:ascii="仿宋_GB2312" w:eastAsia="仿宋_GB2312"/>
          <w:sz w:val="28"/>
        </w:rPr>
      </w:pPr>
      <w:r>
        <w:rPr>
          <w:rFonts w:ascii="仿宋_GB2312" w:eastAsia="仿宋_GB2312" w:hint="eastAsia"/>
          <w:sz w:val="28"/>
        </w:rPr>
        <w:t>特此通知。</w:t>
      </w:r>
    </w:p>
    <w:p w:rsidR="005468A4" w:rsidRDefault="005468A4">
      <w:pPr>
        <w:ind w:firstLine="560"/>
        <w:rPr>
          <w:rFonts w:ascii="仿宋_GB2312" w:eastAsia="仿宋_GB2312"/>
          <w:sz w:val="28"/>
        </w:rPr>
      </w:pPr>
    </w:p>
    <w:p w:rsidR="005468A4" w:rsidRDefault="005468A4">
      <w:pPr>
        <w:rPr>
          <w:sz w:val="28"/>
        </w:rPr>
      </w:pPr>
    </w:p>
    <w:p w:rsidR="000233C0" w:rsidRDefault="000233C0">
      <w:pPr>
        <w:rPr>
          <w:sz w:val="28"/>
        </w:rPr>
      </w:pPr>
    </w:p>
    <w:p w:rsidR="005468A4" w:rsidRDefault="00370724">
      <w:pPr>
        <w:ind w:firstLine="5040"/>
        <w:rPr>
          <w:sz w:val="24"/>
        </w:rPr>
      </w:pPr>
      <w:r>
        <w:rPr>
          <w:rFonts w:hint="eastAsia"/>
          <w:sz w:val="24"/>
        </w:rPr>
        <w:t>卫生行政机关（盖章）</w:t>
      </w:r>
    </w:p>
    <w:p w:rsidR="005468A4" w:rsidRDefault="00370724">
      <w:pPr>
        <w:ind w:firstLine="2800"/>
        <w:rPr>
          <w:sz w:val="24"/>
        </w:rPr>
      </w:pPr>
      <w:r>
        <w:rPr>
          <w:rFonts w:hint="eastAsia"/>
          <w:sz w:val="24"/>
        </w:rPr>
        <w:t xml:space="preserve">                    </w:t>
      </w:r>
      <w:r>
        <w:rPr>
          <w:rFonts w:hint="eastAsia"/>
          <w:sz w:val="24"/>
        </w:rPr>
        <w:t>年</w:t>
      </w:r>
      <w:r>
        <w:rPr>
          <w:rFonts w:hint="eastAsia"/>
          <w:sz w:val="24"/>
        </w:rPr>
        <w:t xml:space="preserve">    </w:t>
      </w:r>
      <w:r>
        <w:rPr>
          <w:rFonts w:hint="eastAsia"/>
          <w:sz w:val="24"/>
        </w:rPr>
        <w:t>月</w:t>
      </w:r>
      <w:r>
        <w:rPr>
          <w:rFonts w:hint="eastAsia"/>
          <w:sz w:val="24"/>
        </w:rPr>
        <w:t xml:space="preserve">    </w:t>
      </w:r>
      <w:r>
        <w:rPr>
          <w:rFonts w:hint="eastAsia"/>
          <w:sz w:val="24"/>
        </w:rPr>
        <w:t>日</w:t>
      </w:r>
    </w:p>
    <w:p w:rsidR="005468A4" w:rsidRDefault="005468A4">
      <w:pPr>
        <w:rPr>
          <w:sz w:val="28"/>
        </w:rPr>
      </w:pPr>
    </w:p>
    <w:p w:rsidR="005468A4" w:rsidRDefault="00B80972">
      <w:pPr>
        <w:rPr>
          <w:b/>
          <w:bCs/>
          <w:sz w:val="24"/>
        </w:rPr>
      </w:pPr>
      <w:r>
        <w:rPr>
          <w:sz w:val="20"/>
        </w:rPr>
        <w:pict>
          <v:line id="_x0000_s1064" style="position:absolute;left:0;text-align:left;z-index:251674112" from="0,0" to="414pt,0" o:allowincell="f"/>
        </w:pict>
      </w:r>
      <w:r w:rsidR="00370724">
        <w:rPr>
          <w:rFonts w:hint="eastAsia"/>
          <w:sz w:val="24"/>
        </w:rPr>
        <w:t>第一联存档，第二联交申请人</w:t>
      </w:r>
      <w:r w:rsidR="00370724">
        <w:rPr>
          <w:rFonts w:hint="eastAsia"/>
          <w:sz w:val="24"/>
        </w:rPr>
        <w:t xml:space="preserve">          </w:t>
      </w:r>
      <w:r w:rsidR="00370724">
        <w:rPr>
          <w:rFonts w:hint="eastAsia"/>
          <w:sz w:val="24"/>
        </w:rPr>
        <w:t>中华人民共和国国家卫生健康委员会制</w:t>
      </w:r>
    </w:p>
    <w:p w:rsidR="005468A4" w:rsidRDefault="005468A4">
      <w:pPr>
        <w:rPr>
          <w:rFonts w:eastAsia="隶书"/>
          <w:b/>
          <w:bCs/>
          <w:sz w:val="24"/>
        </w:rPr>
      </w:pPr>
    </w:p>
    <w:p w:rsidR="005468A4" w:rsidRDefault="005468A4">
      <w:pPr>
        <w:rPr>
          <w:rFonts w:eastAsia="隶书"/>
          <w:b/>
          <w:bCs/>
          <w:sz w:val="24"/>
        </w:rPr>
      </w:pPr>
    </w:p>
    <w:p w:rsidR="005468A4" w:rsidRDefault="005468A4">
      <w:pPr>
        <w:rPr>
          <w:rFonts w:eastAsia="隶书"/>
          <w:b/>
          <w:bCs/>
          <w:sz w:val="24"/>
        </w:rPr>
      </w:pPr>
    </w:p>
    <w:p w:rsidR="005468A4" w:rsidRDefault="005468A4">
      <w:pPr>
        <w:rPr>
          <w:rFonts w:eastAsia="隶书"/>
          <w:b/>
          <w:bCs/>
          <w:sz w:val="24"/>
        </w:rPr>
      </w:pPr>
    </w:p>
    <w:p w:rsidR="005468A4" w:rsidRDefault="00370724">
      <w:pPr>
        <w:rPr>
          <w:rFonts w:eastAsia="黑体"/>
          <w:sz w:val="36"/>
        </w:rPr>
      </w:pPr>
      <w:r>
        <w:rPr>
          <w:rFonts w:eastAsia="隶书" w:hint="eastAsia"/>
          <w:b/>
          <w:bCs/>
          <w:sz w:val="24"/>
        </w:rPr>
        <w:t>卫生行政许可文书</w:t>
      </w:r>
    </w:p>
    <w:p w:rsidR="005468A4" w:rsidRDefault="00370724" w:rsidP="00642406">
      <w:pPr>
        <w:spacing w:beforeLines="100" w:before="312" w:afterLines="100" w:after="312"/>
        <w:jc w:val="center"/>
        <w:rPr>
          <w:b/>
          <w:bCs/>
          <w:sz w:val="32"/>
        </w:rPr>
      </w:pPr>
      <w:r>
        <w:rPr>
          <w:rFonts w:hint="eastAsia"/>
          <w:b/>
          <w:bCs/>
          <w:sz w:val="32"/>
        </w:rPr>
        <w:t>行政许可决定延期通知书</w:t>
      </w:r>
    </w:p>
    <w:p w:rsidR="005468A4" w:rsidRDefault="000233C0" w:rsidP="00642406">
      <w:pPr>
        <w:spacing w:beforeLines="100" w:before="312" w:afterLines="100" w:after="312"/>
        <w:jc w:val="center"/>
        <w:rPr>
          <w:sz w:val="24"/>
        </w:rPr>
      </w:pPr>
      <w:r>
        <w:rPr>
          <w:rFonts w:hint="eastAsia"/>
          <w:sz w:val="24"/>
        </w:rPr>
        <w:t xml:space="preserve">                              </w:t>
      </w:r>
      <w:r w:rsidR="00370724">
        <w:rPr>
          <w:rFonts w:hint="eastAsia"/>
          <w:sz w:val="24"/>
        </w:rPr>
        <w:t>卫</w:t>
      </w:r>
      <w:r w:rsidR="00370724">
        <w:rPr>
          <w:rFonts w:hint="eastAsia"/>
          <w:sz w:val="24"/>
        </w:rPr>
        <w:t xml:space="preserve">     </w:t>
      </w:r>
      <w:r w:rsidR="00370724">
        <w:rPr>
          <w:rFonts w:hint="eastAsia"/>
          <w:sz w:val="24"/>
        </w:rPr>
        <w:t>字</w:t>
      </w:r>
      <w:r w:rsidR="00370724">
        <w:rPr>
          <w:rFonts w:hint="eastAsia"/>
          <w:sz w:val="24"/>
        </w:rPr>
        <w:t>[       ]</w:t>
      </w:r>
      <w:r w:rsidR="00370724">
        <w:rPr>
          <w:rFonts w:hint="eastAsia"/>
          <w:sz w:val="24"/>
        </w:rPr>
        <w:t>第</w:t>
      </w:r>
      <w:r w:rsidR="00370724">
        <w:rPr>
          <w:rFonts w:hint="eastAsia"/>
          <w:sz w:val="24"/>
        </w:rPr>
        <w:t xml:space="preserve">      </w:t>
      </w:r>
      <w:r w:rsidR="00370724">
        <w:rPr>
          <w:rFonts w:hint="eastAsia"/>
          <w:sz w:val="24"/>
        </w:rPr>
        <w:t>号</w:t>
      </w:r>
    </w:p>
    <w:p w:rsidR="005468A4" w:rsidRDefault="00370724" w:rsidP="00642406">
      <w:pPr>
        <w:spacing w:beforeLines="50" w:before="156" w:afterLines="50" w:after="156"/>
        <w:rPr>
          <w:b/>
          <w:bCs/>
          <w:sz w:val="36"/>
        </w:rPr>
      </w:pPr>
      <w:r>
        <w:rPr>
          <w:rFonts w:eastAsia="仿宋_GB2312" w:hint="eastAsia"/>
          <w:sz w:val="32"/>
        </w:rPr>
        <w:t>：</w:t>
      </w:r>
    </w:p>
    <w:p w:rsidR="005468A4" w:rsidRDefault="00370724">
      <w:pPr>
        <w:ind w:firstLineChars="200" w:firstLine="560"/>
        <w:rPr>
          <w:rFonts w:ascii="仿宋_GB2312" w:eastAsia="仿宋_GB2312"/>
          <w:sz w:val="28"/>
          <w:u w:val="single"/>
        </w:rPr>
      </w:pPr>
      <w:r>
        <w:rPr>
          <w:rFonts w:ascii="仿宋_GB2312" w:eastAsia="仿宋_GB2312" w:hint="eastAsia"/>
          <w:sz w:val="28"/>
        </w:rPr>
        <w:t>你（单位）于 年月日提出的关于行政许可事项，本机关已于年月日受理。由于</w:t>
      </w:r>
    </w:p>
    <w:p w:rsidR="005468A4" w:rsidRDefault="005468A4">
      <w:pPr>
        <w:rPr>
          <w:rFonts w:ascii="仿宋_GB2312" w:eastAsia="仿宋_GB2312"/>
          <w:sz w:val="28"/>
          <w:u w:val="single"/>
        </w:rPr>
      </w:pPr>
    </w:p>
    <w:p w:rsidR="005468A4" w:rsidRDefault="005468A4">
      <w:pPr>
        <w:rPr>
          <w:rFonts w:ascii="仿宋_GB2312" w:eastAsia="仿宋_GB2312"/>
          <w:sz w:val="28"/>
          <w:u w:val="single"/>
        </w:rPr>
      </w:pPr>
    </w:p>
    <w:p w:rsidR="005468A4" w:rsidRDefault="005468A4">
      <w:pPr>
        <w:rPr>
          <w:rFonts w:ascii="仿宋_GB2312" w:eastAsia="仿宋_GB2312"/>
          <w:sz w:val="28"/>
          <w:u w:val="single"/>
        </w:rPr>
      </w:pPr>
    </w:p>
    <w:p w:rsidR="005468A4" w:rsidRDefault="00370724">
      <w:pPr>
        <w:tabs>
          <w:tab w:val="left" w:pos="720"/>
        </w:tabs>
        <w:rPr>
          <w:rFonts w:ascii="仿宋_GB2312" w:eastAsia="仿宋_GB2312"/>
          <w:sz w:val="28"/>
        </w:rPr>
      </w:pPr>
      <w:r>
        <w:rPr>
          <w:rFonts w:ascii="仿宋_GB2312" w:eastAsia="仿宋_GB2312" w:hint="eastAsia"/>
          <w:sz w:val="28"/>
        </w:rPr>
        <w:t>，根据《中华人民共和国行政许可法》第四十二条第一款的规定，经本机关负责人批准</w:t>
      </w:r>
      <w:r>
        <w:rPr>
          <w:rFonts w:ascii="仿宋_GB2312" w:eastAsia="仿宋_GB2312" w:hint="eastAsia"/>
          <w:i/>
          <w:iCs/>
          <w:sz w:val="28"/>
        </w:rPr>
        <w:t>，</w:t>
      </w:r>
      <w:r>
        <w:rPr>
          <w:rFonts w:ascii="仿宋_GB2312" w:eastAsia="仿宋_GB2312" w:hint="eastAsia"/>
          <w:sz w:val="28"/>
        </w:rPr>
        <w:t>将许可决定期限延长10个工作日。</w:t>
      </w:r>
    </w:p>
    <w:p w:rsidR="005468A4" w:rsidRDefault="00370724">
      <w:pPr>
        <w:ind w:firstLineChars="200" w:firstLine="560"/>
        <w:rPr>
          <w:rFonts w:ascii="仿宋_GB2312" w:eastAsia="仿宋_GB2312"/>
          <w:sz w:val="28"/>
        </w:rPr>
      </w:pPr>
      <w:r>
        <w:rPr>
          <w:rFonts w:ascii="仿宋_GB2312" w:eastAsia="仿宋_GB2312" w:hint="eastAsia"/>
          <w:sz w:val="28"/>
        </w:rPr>
        <w:t>特此通知。</w:t>
      </w:r>
    </w:p>
    <w:p w:rsidR="005468A4" w:rsidRDefault="005468A4">
      <w:pPr>
        <w:rPr>
          <w:sz w:val="28"/>
        </w:rPr>
      </w:pPr>
    </w:p>
    <w:p w:rsidR="005468A4" w:rsidRDefault="005468A4">
      <w:pPr>
        <w:ind w:firstLineChars="1000" w:firstLine="2800"/>
        <w:rPr>
          <w:sz w:val="28"/>
        </w:rPr>
      </w:pPr>
    </w:p>
    <w:p w:rsidR="005468A4" w:rsidRDefault="005468A4">
      <w:pPr>
        <w:ind w:firstLineChars="1000" w:firstLine="2800"/>
        <w:rPr>
          <w:sz w:val="28"/>
        </w:rPr>
      </w:pPr>
    </w:p>
    <w:p w:rsidR="005468A4" w:rsidRDefault="005468A4">
      <w:pPr>
        <w:ind w:firstLineChars="1000" w:firstLine="2800"/>
        <w:rPr>
          <w:sz w:val="28"/>
        </w:rPr>
      </w:pPr>
    </w:p>
    <w:p w:rsidR="005468A4" w:rsidRDefault="005468A4">
      <w:pPr>
        <w:ind w:firstLineChars="1000" w:firstLine="2800"/>
        <w:rPr>
          <w:sz w:val="28"/>
        </w:rPr>
      </w:pPr>
    </w:p>
    <w:p w:rsidR="005468A4" w:rsidRDefault="00370724">
      <w:pPr>
        <w:ind w:firstLineChars="2100" w:firstLine="5040"/>
        <w:rPr>
          <w:sz w:val="24"/>
        </w:rPr>
      </w:pPr>
      <w:r>
        <w:rPr>
          <w:rFonts w:hint="eastAsia"/>
          <w:sz w:val="24"/>
        </w:rPr>
        <w:t>卫生行政机关（盖章）</w:t>
      </w:r>
    </w:p>
    <w:p w:rsidR="005468A4" w:rsidRDefault="00370724">
      <w:pPr>
        <w:ind w:firstLineChars="1000" w:firstLine="2400"/>
        <w:rPr>
          <w:sz w:val="24"/>
        </w:rPr>
      </w:pPr>
      <w:r>
        <w:rPr>
          <w:rFonts w:hint="eastAsia"/>
          <w:sz w:val="24"/>
        </w:rPr>
        <w:lastRenderedPageBreak/>
        <w:t xml:space="preserve">                         </w:t>
      </w:r>
      <w:r>
        <w:rPr>
          <w:rFonts w:hint="eastAsia"/>
          <w:sz w:val="24"/>
        </w:rPr>
        <w:t>年</w:t>
      </w:r>
      <w:r>
        <w:rPr>
          <w:rFonts w:hint="eastAsia"/>
          <w:sz w:val="24"/>
        </w:rPr>
        <w:t xml:space="preserve">    </w:t>
      </w:r>
      <w:r>
        <w:rPr>
          <w:rFonts w:hint="eastAsia"/>
          <w:sz w:val="24"/>
        </w:rPr>
        <w:t>月</w:t>
      </w:r>
      <w:r>
        <w:rPr>
          <w:rFonts w:hint="eastAsia"/>
          <w:sz w:val="24"/>
        </w:rPr>
        <w:t xml:space="preserve">    </w:t>
      </w:r>
      <w:r>
        <w:rPr>
          <w:rFonts w:hint="eastAsia"/>
          <w:sz w:val="24"/>
        </w:rPr>
        <w:t>日</w:t>
      </w:r>
    </w:p>
    <w:p w:rsidR="005468A4" w:rsidRDefault="005468A4" w:rsidP="00642406">
      <w:pPr>
        <w:spacing w:beforeLines="50" w:before="156" w:after="50"/>
        <w:rPr>
          <w:sz w:val="24"/>
        </w:rPr>
      </w:pPr>
    </w:p>
    <w:p w:rsidR="005468A4" w:rsidRDefault="005468A4" w:rsidP="00642406">
      <w:pPr>
        <w:spacing w:beforeLines="50" w:before="156" w:after="50"/>
        <w:rPr>
          <w:sz w:val="24"/>
        </w:rPr>
      </w:pPr>
    </w:p>
    <w:p w:rsidR="005468A4" w:rsidRDefault="00B80972">
      <w:pPr>
        <w:rPr>
          <w:b/>
          <w:bCs/>
          <w:sz w:val="24"/>
        </w:rPr>
      </w:pPr>
      <w:r>
        <w:rPr>
          <w:sz w:val="20"/>
        </w:rPr>
        <w:pict>
          <v:line id="_x0000_s1065" style="position:absolute;left:0;text-align:left;z-index:251675136" from="0,0" to="414pt,0"/>
        </w:pict>
      </w:r>
      <w:r w:rsidR="00370724">
        <w:rPr>
          <w:rFonts w:hint="eastAsia"/>
          <w:sz w:val="24"/>
        </w:rPr>
        <w:t>第一联存档，第二联交申请人</w:t>
      </w:r>
      <w:r w:rsidR="00370724">
        <w:rPr>
          <w:rFonts w:hint="eastAsia"/>
          <w:sz w:val="24"/>
        </w:rPr>
        <w:t xml:space="preserve">          </w:t>
      </w:r>
      <w:r w:rsidR="00370724">
        <w:rPr>
          <w:rFonts w:hint="eastAsia"/>
          <w:sz w:val="24"/>
        </w:rPr>
        <w:t>中华人民共和国国家卫生健康委员会制</w:t>
      </w:r>
    </w:p>
    <w:p w:rsidR="005468A4" w:rsidRDefault="005468A4">
      <w:pPr>
        <w:rPr>
          <w:rFonts w:eastAsia="隶书"/>
          <w:b/>
          <w:bCs/>
          <w:sz w:val="24"/>
        </w:rPr>
      </w:pPr>
    </w:p>
    <w:p w:rsidR="005468A4" w:rsidRDefault="005468A4">
      <w:pPr>
        <w:rPr>
          <w:rFonts w:eastAsia="隶书"/>
          <w:b/>
          <w:bCs/>
          <w:sz w:val="24"/>
        </w:rPr>
      </w:pPr>
    </w:p>
    <w:p w:rsidR="005468A4" w:rsidRDefault="005468A4">
      <w:pPr>
        <w:rPr>
          <w:rFonts w:eastAsia="隶书"/>
          <w:b/>
          <w:bCs/>
          <w:sz w:val="24"/>
        </w:rPr>
      </w:pPr>
    </w:p>
    <w:p w:rsidR="005468A4" w:rsidRDefault="00370724">
      <w:r>
        <w:rPr>
          <w:rFonts w:eastAsia="隶书" w:hint="eastAsia"/>
          <w:b/>
          <w:bCs/>
          <w:sz w:val="24"/>
        </w:rPr>
        <w:t>卫生行政许可文书</w:t>
      </w:r>
    </w:p>
    <w:p w:rsidR="005468A4" w:rsidRDefault="00370724" w:rsidP="00642406">
      <w:pPr>
        <w:spacing w:beforeLines="100" w:before="312" w:afterLines="100" w:after="312"/>
        <w:jc w:val="center"/>
        <w:rPr>
          <w:b/>
          <w:bCs/>
          <w:sz w:val="32"/>
        </w:rPr>
      </w:pPr>
      <w:r>
        <w:rPr>
          <w:rFonts w:hint="eastAsia"/>
          <w:b/>
          <w:bCs/>
          <w:sz w:val="32"/>
        </w:rPr>
        <w:t>不予行政许可决定书</w:t>
      </w:r>
    </w:p>
    <w:p w:rsidR="005468A4" w:rsidRDefault="000233C0" w:rsidP="00642406">
      <w:pPr>
        <w:spacing w:beforeLines="100" w:before="312" w:afterLines="100" w:after="312"/>
        <w:jc w:val="center"/>
        <w:rPr>
          <w:sz w:val="24"/>
        </w:rPr>
      </w:pPr>
      <w:r>
        <w:rPr>
          <w:rFonts w:hint="eastAsia"/>
          <w:sz w:val="24"/>
        </w:rPr>
        <w:t xml:space="preserve">                                  </w:t>
      </w:r>
      <w:r w:rsidR="00370724">
        <w:rPr>
          <w:rFonts w:hint="eastAsia"/>
          <w:sz w:val="24"/>
        </w:rPr>
        <w:t>卫</w:t>
      </w:r>
      <w:r w:rsidR="00370724">
        <w:rPr>
          <w:rFonts w:hint="eastAsia"/>
          <w:sz w:val="24"/>
        </w:rPr>
        <w:t xml:space="preserve">    </w:t>
      </w:r>
      <w:r w:rsidR="00370724">
        <w:rPr>
          <w:rFonts w:hint="eastAsia"/>
          <w:sz w:val="24"/>
        </w:rPr>
        <w:t>字</w:t>
      </w:r>
      <w:r w:rsidR="00370724">
        <w:rPr>
          <w:rFonts w:hint="eastAsia"/>
          <w:sz w:val="24"/>
        </w:rPr>
        <w:t>[       ]</w:t>
      </w:r>
      <w:r w:rsidR="00370724">
        <w:rPr>
          <w:rFonts w:hint="eastAsia"/>
          <w:sz w:val="24"/>
        </w:rPr>
        <w:t>第</w:t>
      </w:r>
      <w:r w:rsidR="00370724">
        <w:rPr>
          <w:rFonts w:hint="eastAsia"/>
          <w:sz w:val="24"/>
        </w:rPr>
        <w:t xml:space="preserve">      </w:t>
      </w:r>
      <w:r w:rsidR="00370724">
        <w:rPr>
          <w:rFonts w:hint="eastAsia"/>
          <w:sz w:val="24"/>
        </w:rPr>
        <w:t>号</w:t>
      </w:r>
    </w:p>
    <w:p w:rsidR="005468A4" w:rsidRDefault="00370724" w:rsidP="00642406">
      <w:pPr>
        <w:spacing w:beforeLines="50" w:before="156" w:afterLines="50" w:after="156"/>
        <w:rPr>
          <w:b/>
          <w:bCs/>
          <w:sz w:val="36"/>
        </w:rPr>
      </w:pPr>
      <w:r>
        <w:rPr>
          <w:rFonts w:hint="eastAsia"/>
          <w:b/>
          <w:bCs/>
          <w:sz w:val="36"/>
        </w:rPr>
        <w:t>：</w:t>
      </w:r>
    </w:p>
    <w:p w:rsidR="005468A4" w:rsidRDefault="00370724" w:rsidP="00642406">
      <w:pPr>
        <w:spacing w:beforeLines="50" w:before="156" w:afterLines="50" w:after="156"/>
        <w:ind w:firstLineChars="200" w:firstLine="560"/>
        <w:rPr>
          <w:rFonts w:ascii="仿宋_GB2312" w:eastAsia="仿宋_GB2312"/>
          <w:sz w:val="28"/>
        </w:rPr>
      </w:pPr>
      <w:r>
        <w:rPr>
          <w:rFonts w:ascii="仿宋_GB2312" w:eastAsia="仿宋_GB2312" w:hint="eastAsia"/>
          <w:sz w:val="28"/>
        </w:rPr>
        <w:t>你（单位）于 年月日提出的关于许可申请，本机关已于年月日受理，现已审查完毕。本机关认为，该项申请不符合法定条件、标准，本机关决定不予行政许可。</w:t>
      </w:r>
    </w:p>
    <w:p w:rsidR="005468A4" w:rsidRDefault="00370724" w:rsidP="00642406">
      <w:pPr>
        <w:spacing w:beforeLines="50" w:before="156" w:afterLines="50" w:after="156"/>
        <w:ind w:firstLineChars="200" w:firstLine="560"/>
        <w:rPr>
          <w:rFonts w:ascii="仿宋_GB2312" w:eastAsia="仿宋_GB2312"/>
          <w:sz w:val="28"/>
        </w:rPr>
      </w:pPr>
      <w:r>
        <w:rPr>
          <w:rFonts w:ascii="仿宋_GB2312" w:eastAsia="仿宋_GB2312" w:hint="eastAsia"/>
          <w:sz w:val="28"/>
        </w:rPr>
        <w:t>理由：</w:t>
      </w:r>
    </w:p>
    <w:p w:rsidR="005468A4" w:rsidRDefault="005468A4" w:rsidP="00642406">
      <w:pPr>
        <w:spacing w:beforeLines="50" w:before="156" w:afterLines="50" w:after="156"/>
        <w:ind w:firstLineChars="200" w:firstLine="560"/>
        <w:rPr>
          <w:rFonts w:ascii="仿宋_GB2312" w:eastAsia="仿宋_GB2312"/>
          <w:sz w:val="28"/>
          <w:u w:val="single"/>
        </w:rPr>
      </w:pPr>
    </w:p>
    <w:p w:rsidR="005468A4" w:rsidRDefault="005468A4" w:rsidP="00642406">
      <w:pPr>
        <w:spacing w:beforeLines="50" w:before="156" w:afterLines="50" w:after="156"/>
        <w:ind w:firstLineChars="200" w:firstLine="560"/>
        <w:rPr>
          <w:rFonts w:ascii="仿宋_GB2312" w:eastAsia="仿宋_GB2312"/>
          <w:sz w:val="28"/>
          <w:u w:val="single"/>
        </w:rPr>
      </w:pPr>
    </w:p>
    <w:p w:rsidR="005468A4" w:rsidRDefault="005468A4" w:rsidP="00642406">
      <w:pPr>
        <w:spacing w:beforeLines="50" w:before="156" w:afterLines="50" w:after="156"/>
        <w:ind w:firstLineChars="200" w:firstLine="560"/>
        <w:rPr>
          <w:rFonts w:ascii="仿宋_GB2312" w:eastAsia="仿宋_GB2312"/>
          <w:sz w:val="28"/>
          <w:u w:val="single"/>
        </w:rPr>
      </w:pPr>
    </w:p>
    <w:p w:rsidR="005468A4" w:rsidRDefault="005468A4" w:rsidP="00642406">
      <w:pPr>
        <w:spacing w:beforeLines="50" w:before="156" w:afterLines="50" w:after="156" w:line="360" w:lineRule="auto"/>
        <w:rPr>
          <w:rFonts w:ascii="仿宋_GB2312" w:eastAsia="仿宋_GB2312"/>
          <w:sz w:val="28"/>
        </w:rPr>
      </w:pPr>
    </w:p>
    <w:p w:rsidR="005468A4" w:rsidRPr="000233C0" w:rsidRDefault="00370724" w:rsidP="00642406">
      <w:pPr>
        <w:spacing w:beforeLines="50" w:before="156" w:afterLines="50" w:after="156"/>
        <w:ind w:firstLineChars="200" w:firstLine="560"/>
        <w:rPr>
          <w:sz w:val="28"/>
        </w:rPr>
      </w:pPr>
      <w:r>
        <w:rPr>
          <w:rFonts w:ascii="仿宋_GB2312" w:eastAsia="仿宋_GB2312" w:hint="eastAsia"/>
          <w:sz w:val="28"/>
        </w:rPr>
        <w:t>如不服本决定的，可自收到本决定书之日起60日内申请行政复议，或在三个月内向人民法院提起行政诉讼。</w:t>
      </w:r>
    </w:p>
    <w:p w:rsidR="005468A4" w:rsidRDefault="005468A4" w:rsidP="00642406">
      <w:pPr>
        <w:spacing w:beforeLines="50" w:before="156" w:afterLines="50" w:after="156" w:line="360" w:lineRule="auto"/>
        <w:rPr>
          <w:sz w:val="24"/>
        </w:rPr>
      </w:pPr>
    </w:p>
    <w:p w:rsidR="005468A4" w:rsidRDefault="00370724" w:rsidP="00642406">
      <w:pPr>
        <w:spacing w:beforeLines="50" w:before="156" w:afterLines="50" w:after="156" w:line="360" w:lineRule="auto"/>
        <w:ind w:firstLineChars="200" w:firstLine="480"/>
        <w:rPr>
          <w:sz w:val="24"/>
        </w:rPr>
      </w:pPr>
      <w:r>
        <w:rPr>
          <w:rFonts w:hint="eastAsia"/>
          <w:sz w:val="24"/>
        </w:rPr>
        <w:lastRenderedPageBreak/>
        <w:t xml:space="preserve">                                        </w:t>
      </w:r>
      <w:r>
        <w:rPr>
          <w:rFonts w:hint="eastAsia"/>
          <w:sz w:val="24"/>
        </w:rPr>
        <w:t>卫生行政机关</w:t>
      </w:r>
      <w:r>
        <w:rPr>
          <w:rFonts w:hint="eastAsia"/>
          <w:sz w:val="24"/>
        </w:rPr>
        <w:t xml:space="preserve"> </w:t>
      </w:r>
      <w:r>
        <w:rPr>
          <w:rFonts w:hint="eastAsia"/>
          <w:sz w:val="24"/>
        </w:rPr>
        <w:t>（盖章）</w:t>
      </w:r>
    </w:p>
    <w:p w:rsidR="005468A4" w:rsidRDefault="00370724">
      <w:pPr>
        <w:spacing w:before="50" w:after="50" w:line="360" w:lineRule="auto"/>
        <w:ind w:firstLineChars="2400" w:firstLine="5760"/>
        <w:rPr>
          <w:sz w:val="24"/>
        </w:rPr>
      </w:pPr>
      <w:r>
        <w:rPr>
          <w:rFonts w:hint="eastAsia"/>
          <w:sz w:val="24"/>
        </w:rPr>
        <w:t>年</w:t>
      </w:r>
      <w:r>
        <w:rPr>
          <w:rFonts w:hint="eastAsia"/>
          <w:sz w:val="24"/>
        </w:rPr>
        <w:t xml:space="preserve">     </w:t>
      </w:r>
      <w:r>
        <w:rPr>
          <w:rFonts w:hint="eastAsia"/>
          <w:sz w:val="24"/>
        </w:rPr>
        <w:t>月</w:t>
      </w:r>
      <w:r>
        <w:rPr>
          <w:rFonts w:hint="eastAsia"/>
          <w:sz w:val="24"/>
        </w:rPr>
        <w:t xml:space="preserve">     </w:t>
      </w:r>
      <w:r>
        <w:rPr>
          <w:rFonts w:hint="eastAsia"/>
          <w:sz w:val="24"/>
        </w:rPr>
        <w:t>日</w:t>
      </w:r>
    </w:p>
    <w:p w:rsidR="005468A4" w:rsidRDefault="005468A4">
      <w:pPr>
        <w:spacing w:before="50" w:after="50" w:line="360" w:lineRule="auto"/>
        <w:ind w:firstLineChars="2400" w:firstLine="5040"/>
      </w:pPr>
    </w:p>
    <w:p w:rsidR="005468A4" w:rsidRDefault="00B80972">
      <w:pPr>
        <w:spacing w:before="50" w:after="50" w:line="360" w:lineRule="auto"/>
        <w:rPr>
          <w:rFonts w:eastAsia="隶书"/>
          <w:b/>
          <w:bCs/>
          <w:sz w:val="24"/>
        </w:rPr>
      </w:pPr>
      <w:r>
        <w:rPr>
          <w:sz w:val="20"/>
        </w:rPr>
        <w:pict>
          <v:line id="_x0000_s1066" style="position:absolute;left:0;text-align:left;z-index:251676160" from="0,0" to="414pt,0"/>
        </w:pict>
      </w:r>
      <w:r w:rsidR="00370724">
        <w:rPr>
          <w:rFonts w:hint="eastAsia"/>
          <w:sz w:val="24"/>
        </w:rPr>
        <w:t>第一联存档，第二联交申请人</w:t>
      </w:r>
      <w:r w:rsidR="00370724">
        <w:rPr>
          <w:rFonts w:hint="eastAsia"/>
          <w:sz w:val="24"/>
        </w:rPr>
        <w:t xml:space="preserve">          </w:t>
      </w:r>
      <w:r w:rsidR="00370724">
        <w:rPr>
          <w:rFonts w:hint="eastAsia"/>
          <w:sz w:val="24"/>
        </w:rPr>
        <w:t>中华人民共和国国家卫生健康委员会制</w:t>
      </w:r>
    </w:p>
    <w:p w:rsidR="005468A4" w:rsidRDefault="005468A4">
      <w:pPr>
        <w:rPr>
          <w:rFonts w:eastAsia="隶书"/>
          <w:b/>
          <w:bCs/>
          <w:sz w:val="24"/>
        </w:rPr>
      </w:pPr>
    </w:p>
    <w:p w:rsidR="005468A4" w:rsidRDefault="005468A4">
      <w:pPr>
        <w:rPr>
          <w:rFonts w:eastAsia="隶书"/>
          <w:b/>
          <w:bCs/>
          <w:sz w:val="24"/>
        </w:rPr>
      </w:pPr>
    </w:p>
    <w:p w:rsidR="005468A4" w:rsidRDefault="005468A4">
      <w:pPr>
        <w:rPr>
          <w:rFonts w:eastAsia="隶书"/>
          <w:b/>
          <w:bCs/>
          <w:sz w:val="24"/>
        </w:rPr>
      </w:pPr>
    </w:p>
    <w:p w:rsidR="005468A4" w:rsidRDefault="00370724">
      <w:pPr>
        <w:rPr>
          <w:rFonts w:eastAsia="黑体"/>
          <w:b/>
          <w:bCs/>
          <w:sz w:val="32"/>
        </w:rPr>
      </w:pPr>
      <w:r>
        <w:rPr>
          <w:rFonts w:eastAsia="隶书" w:hint="eastAsia"/>
          <w:b/>
          <w:bCs/>
          <w:sz w:val="24"/>
        </w:rPr>
        <w:t>卫生行政许可文书</w:t>
      </w:r>
    </w:p>
    <w:p w:rsidR="005468A4" w:rsidRDefault="00370724" w:rsidP="00642406">
      <w:pPr>
        <w:spacing w:beforeLines="100" w:before="312" w:afterLines="100" w:after="312"/>
        <w:jc w:val="center"/>
        <w:rPr>
          <w:b/>
          <w:sz w:val="32"/>
        </w:rPr>
      </w:pPr>
      <w:r>
        <w:rPr>
          <w:rFonts w:hint="eastAsia"/>
          <w:b/>
          <w:sz w:val="32"/>
          <w:szCs w:val="44"/>
        </w:rPr>
        <w:t>行政许可证件撤销决定书</w:t>
      </w:r>
    </w:p>
    <w:p w:rsidR="005468A4" w:rsidRDefault="000233C0" w:rsidP="00642406">
      <w:pPr>
        <w:spacing w:beforeLines="100" w:before="312" w:afterLines="100" w:after="312"/>
        <w:jc w:val="center"/>
        <w:rPr>
          <w:sz w:val="24"/>
        </w:rPr>
      </w:pPr>
      <w:r>
        <w:rPr>
          <w:rFonts w:hint="eastAsia"/>
          <w:sz w:val="24"/>
        </w:rPr>
        <w:t xml:space="preserve">                                        </w:t>
      </w:r>
      <w:r w:rsidR="00370724">
        <w:rPr>
          <w:rFonts w:hint="eastAsia"/>
          <w:sz w:val="24"/>
        </w:rPr>
        <w:t>卫</w:t>
      </w:r>
      <w:r w:rsidR="00370724">
        <w:rPr>
          <w:rFonts w:hint="eastAsia"/>
          <w:sz w:val="24"/>
        </w:rPr>
        <w:t xml:space="preserve">     </w:t>
      </w:r>
      <w:r w:rsidR="00370724">
        <w:rPr>
          <w:rFonts w:hint="eastAsia"/>
          <w:sz w:val="24"/>
        </w:rPr>
        <w:t>字</w:t>
      </w:r>
      <w:r w:rsidR="00370724">
        <w:rPr>
          <w:rFonts w:hint="eastAsia"/>
          <w:sz w:val="24"/>
        </w:rPr>
        <w:t>[       ]</w:t>
      </w:r>
      <w:r w:rsidR="00370724">
        <w:rPr>
          <w:rFonts w:hint="eastAsia"/>
          <w:sz w:val="24"/>
        </w:rPr>
        <w:t>第</w:t>
      </w:r>
      <w:r w:rsidR="00370724">
        <w:rPr>
          <w:rFonts w:hint="eastAsia"/>
          <w:sz w:val="24"/>
        </w:rPr>
        <w:t xml:space="preserve">      </w:t>
      </w:r>
      <w:r w:rsidR="00370724">
        <w:rPr>
          <w:rFonts w:hint="eastAsia"/>
          <w:sz w:val="24"/>
        </w:rPr>
        <w:t>号</w:t>
      </w:r>
    </w:p>
    <w:p w:rsidR="005468A4" w:rsidRDefault="00370724">
      <w:pPr>
        <w:rPr>
          <w:rFonts w:ascii="仿宋_GB2312" w:eastAsia="仿宋_GB2312"/>
          <w:sz w:val="28"/>
        </w:rPr>
      </w:pPr>
      <w:r>
        <w:rPr>
          <w:rFonts w:ascii="仿宋_GB2312" w:eastAsia="仿宋_GB2312" w:hint="eastAsia"/>
          <w:sz w:val="28"/>
        </w:rPr>
        <w:t>：</w:t>
      </w:r>
    </w:p>
    <w:p w:rsidR="005468A4" w:rsidRDefault="00370724">
      <w:pPr>
        <w:ind w:firstLineChars="200" w:firstLine="560"/>
        <w:rPr>
          <w:rFonts w:ascii="仿宋_GB2312" w:eastAsia="仿宋_GB2312" w:hAnsi="宋体"/>
          <w:sz w:val="28"/>
        </w:rPr>
      </w:pPr>
      <w:r>
        <w:rPr>
          <w:rFonts w:ascii="仿宋_GB2312" w:eastAsia="仿宋_GB2312" w:hAnsi="宋体" w:hint="eastAsia"/>
          <w:sz w:val="28"/>
        </w:rPr>
        <w:t xml:space="preserve">由于 </w:t>
      </w:r>
    </w:p>
    <w:p w:rsidR="005468A4" w:rsidRDefault="00370724">
      <w:pPr>
        <w:rPr>
          <w:rFonts w:ascii="仿宋_GB2312" w:eastAsia="仿宋_GB2312" w:hAnsi="宋体"/>
          <w:sz w:val="28"/>
        </w:rPr>
      </w:pPr>
      <w:r>
        <w:rPr>
          <w:rFonts w:ascii="仿宋_GB2312" w:eastAsia="仿宋_GB2312" w:hAnsi="宋体" w:hint="eastAsia"/>
          <w:sz w:val="28"/>
        </w:rPr>
        <w:t xml:space="preserve">1、行政机关工作人员滥用职权、玩忽职守作出准予行政许可决定 </w:t>
      </w:r>
    </w:p>
    <w:p w:rsidR="005468A4" w:rsidRDefault="00370724">
      <w:pPr>
        <w:rPr>
          <w:rFonts w:ascii="仿宋_GB2312" w:eastAsia="仿宋_GB2312" w:hAnsi="宋体"/>
          <w:sz w:val="28"/>
        </w:rPr>
      </w:pPr>
      <w:r>
        <w:rPr>
          <w:rFonts w:ascii="仿宋_GB2312" w:eastAsia="仿宋_GB2312" w:hAnsi="宋体" w:hint="eastAsia"/>
          <w:sz w:val="28"/>
        </w:rPr>
        <w:t xml:space="preserve">2、行政机关超越法定职权作出准予行政许可决定 </w:t>
      </w:r>
    </w:p>
    <w:p w:rsidR="005468A4" w:rsidRDefault="00370724">
      <w:pPr>
        <w:rPr>
          <w:rFonts w:ascii="仿宋_GB2312" w:eastAsia="仿宋_GB2312" w:hAnsi="宋体"/>
          <w:sz w:val="28"/>
        </w:rPr>
      </w:pPr>
      <w:r>
        <w:rPr>
          <w:rFonts w:ascii="仿宋_GB2312" w:eastAsia="仿宋_GB2312" w:hAnsi="宋体" w:hint="eastAsia"/>
          <w:sz w:val="28"/>
        </w:rPr>
        <w:t xml:space="preserve">3、行政机关违反法定程序作出准予行政许可决定 </w:t>
      </w:r>
    </w:p>
    <w:p w:rsidR="005468A4" w:rsidRDefault="00370724">
      <w:pPr>
        <w:rPr>
          <w:rFonts w:ascii="仿宋_GB2312" w:eastAsia="仿宋_GB2312" w:hAnsi="宋体"/>
          <w:sz w:val="28"/>
        </w:rPr>
      </w:pPr>
      <w:r>
        <w:rPr>
          <w:rFonts w:ascii="仿宋_GB2312" w:eastAsia="仿宋_GB2312" w:hAnsi="宋体" w:hint="eastAsia"/>
          <w:sz w:val="28"/>
        </w:rPr>
        <w:t xml:space="preserve">4、 行政机关对不具备申请资格或者不符合法定条件的申请人准予行政许可决定 </w:t>
      </w:r>
    </w:p>
    <w:p w:rsidR="005468A4" w:rsidRDefault="00370724">
      <w:pPr>
        <w:rPr>
          <w:rFonts w:ascii="仿宋_GB2312" w:eastAsia="仿宋_GB2312" w:hAnsi="宋体"/>
          <w:sz w:val="28"/>
        </w:rPr>
      </w:pPr>
      <w:r>
        <w:rPr>
          <w:rFonts w:ascii="仿宋_GB2312" w:eastAsia="仿宋_GB2312" w:hAnsi="宋体" w:hint="eastAsia"/>
          <w:sz w:val="28"/>
        </w:rPr>
        <w:t>5、你（单位）以欺骗、贿赂等不正当手段取得行政许可</w:t>
      </w:r>
    </w:p>
    <w:p w:rsidR="005468A4" w:rsidRDefault="00370724">
      <w:pPr>
        <w:rPr>
          <w:rFonts w:ascii="仿宋_GB2312" w:eastAsia="仿宋_GB2312" w:hAnsi="宋体"/>
          <w:sz w:val="28"/>
        </w:rPr>
      </w:pPr>
      <w:r>
        <w:rPr>
          <w:rFonts w:ascii="仿宋_GB2312" w:eastAsia="仿宋_GB2312" w:hAnsi="宋体" w:hint="eastAsia"/>
          <w:sz w:val="28"/>
        </w:rPr>
        <w:t>6、其它原因（注明）：</w:t>
      </w:r>
    </w:p>
    <w:p w:rsidR="005468A4" w:rsidRDefault="005468A4">
      <w:pPr>
        <w:ind w:firstLineChars="200" w:firstLine="560"/>
        <w:rPr>
          <w:rFonts w:ascii="仿宋_GB2312" w:eastAsia="仿宋_GB2312" w:hAnsi="宋体"/>
          <w:sz w:val="28"/>
          <w:szCs w:val="32"/>
        </w:rPr>
      </w:pPr>
    </w:p>
    <w:p w:rsidR="005468A4" w:rsidRDefault="00370724">
      <w:pPr>
        <w:ind w:leftChars="266" w:left="3079" w:hangingChars="900" w:hanging="2520"/>
        <w:rPr>
          <w:rFonts w:ascii="仿宋_GB2312" w:eastAsia="仿宋_GB2312" w:hAnsi="宋体"/>
          <w:sz w:val="28"/>
          <w:szCs w:val="32"/>
          <w:u w:val="single"/>
        </w:rPr>
      </w:pPr>
      <w:r>
        <w:rPr>
          <w:rFonts w:ascii="仿宋_GB2312" w:eastAsia="仿宋_GB2312" w:hAnsi="宋体" w:hint="eastAsia"/>
          <w:sz w:val="28"/>
          <w:szCs w:val="32"/>
        </w:rPr>
        <w:t>根据《中华人民共和国行政许可法》第六十九条的规定，现对</w:t>
      </w:r>
    </w:p>
    <w:p w:rsidR="005468A4" w:rsidRDefault="00370724">
      <w:pPr>
        <w:rPr>
          <w:rFonts w:ascii="仿宋_GB2312" w:eastAsia="仿宋_GB2312" w:hAnsi="宋体"/>
          <w:sz w:val="28"/>
          <w:szCs w:val="32"/>
        </w:rPr>
      </w:pPr>
      <w:r>
        <w:rPr>
          <w:rFonts w:ascii="仿宋_GB2312" w:eastAsia="仿宋_GB2312" w:hAnsi="宋体" w:hint="eastAsia"/>
          <w:sz w:val="28"/>
          <w:szCs w:val="32"/>
        </w:rPr>
        <w:t>许可证件\证号予以撤销。</w:t>
      </w:r>
    </w:p>
    <w:p w:rsidR="005468A4" w:rsidRDefault="00370724">
      <w:pPr>
        <w:ind w:firstLineChars="200" w:firstLine="560"/>
        <w:rPr>
          <w:sz w:val="24"/>
        </w:rPr>
      </w:pPr>
      <w:r>
        <w:rPr>
          <w:rFonts w:ascii="仿宋_GB2312" w:eastAsia="仿宋_GB2312" w:hint="eastAsia"/>
          <w:sz w:val="28"/>
        </w:rPr>
        <w:t>如不服本决定的，可自收到本决定书之日起60日内申请行政复议，或在三个月内向人民法院提起行政诉讼。</w:t>
      </w:r>
    </w:p>
    <w:p w:rsidR="005468A4" w:rsidRDefault="00370724" w:rsidP="00642406">
      <w:pPr>
        <w:spacing w:beforeLines="50" w:before="156" w:afterLines="50" w:after="156" w:line="360" w:lineRule="auto"/>
        <w:ind w:firstLineChars="200" w:firstLine="480"/>
        <w:rPr>
          <w:sz w:val="24"/>
        </w:rPr>
      </w:pPr>
      <w:r>
        <w:rPr>
          <w:rFonts w:hint="eastAsia"/>
          <w:sz w:val="24"/>
        </w:rPr>
        <w:lastRenderedPageBreak/>
        <w:t xml:space="preserve">                                        </w:t>
      </w:r>
      <w:r>
        <w:rPr>
          <w:rFonts w:hint="eastAsia"/>
          <w:sz w:val="24"/>
        </w:rPr>
        <w:t>卫生行政机关</w:t>
      </w:r>
      <w:r>
        <w:rPr>
          <w:rFonts w:hint="eastAsia"/>
          <w:sz w:val="24"/>
        </w:rPr>
        <w:t xml:space="preserve"> </w:t>
      </w:r>
      <w:r>
        <w:rPr>
          <w:rFonts w:hint="eastAsia"/>
          <w:sz w:val="24"/>
        </w:rPr>
        <w:t>（盖章）</w:t>
      </w:r>
    </w:p>
    <w:p w:rsidR="005468A4" w:rsidRDefault="00370724">
      <w:pPr>
        <w:spacing w:before="50" w:after="50" w:line="360" w:lineRule="auto"/>
        <w:ind w:firstLineChars="2400" w:firstLine="5760"/>
        <w:rPr>
          <w:sz w:val="24"/>
        </w:rPr>
      </w:pPr>
      <w:r>
        <w:rPr>
          <w:rFonts w:hint="eastAsia"/>
          <w:sz w:val="24"/>
        </w:rPr>
        <w:t>年</w:t>
      </w:r>
      <w:r>
        <w:rPr>
          <w:rFonts w:hint="eastAsia"/>
          <w:sz w:val="24"/>
        </w:rPr>
        <w:t xml:space="preserve">     </w:t>
      </w:r>
      <w:r>
        <w:rPr>
          <w:rFonts w:hint="eastAsia"/>
          <w:sz w:val="24"/>
        </w:rPr>
        <w:t>月</w:t>
      </w:r>
      <w:r>
        <w:rPr>
          <w:rFonts w:hint="eastAsia"/>
          <w:sz w:val="24"/>
        </w:rPr>
        <w:t xml:space="preserve">     </w:t>
      </w:r>
      <w:r>
        <w:rPr>
          <w:rFonts w:hint="eastAsia"/>
          <w:sz w:val="24"/>
        </w:rPr>
        <w:t>日</w:t>
      </w:r>
    </w:p>
    <w:p w:rsidR="005468A4" w:rsidRDefault="005468A4">
      <w:pPr>
        <w:spacing w:before="50" w:after="50" w:line="360" w:lineRule="auto"/>
        <w:ind w:firstLineChars="2400" w:firstLine="5040"/>
      </w:pPr>
    </w:p>
    <w:p w:rsidR="005468A4" w:rsidRDefault="00B80972">
      <w:pPr>
        <w:spacing w:before="50" w:after="50" w:line="360" w:lineRule="auto"/>
        <w:rPr>
          <w:rFonts w:ascii="方正仿宋_GBK" w:hAnsi="仿宋"/>
          <w:color w:val="000000"/>
          <w:sz w:val="32"/>
        </w:rPr>
      </w:pPr>
      <w:r>
        <w:rPr>
          <w:sz w:val="20"/>
        </w:rPr>
        <w:pict>
          <v:line id="_x0000_s1070" style="position:absolute;left:0;text-align:left;z-index:251678208" from="0,0" to="414pt,0"/>
        </w:pict>
      </w:r>
      <w:r w:rsidR="00370724">
        <w:rPr>
          <w:rFonts w:hint="eastAsia"/>
          <w:sz w:val="24"/>
        </w:rPr>
        <w:t>第一联存档，第二联交申请人</w:t>
      </w:r>
      <w:r w:rsidR="00370724">
        <w:rPr>
          <w:rFonts w:hint="eastAsia"/>
          <w:sz w:val="24"/>
        </w:rPr>
        <w:t xml:space="preserve">          </w:t>
      </w:r>
      <w:r w:rsidR="00370724">
        <w:rPr>
          <w:rFonts w:hint="eastAsia"/>
          <w:sz w:val="24"/>
        </w:rPr>
        <w:t>中华人民共和国国家卫生健康委员会制</w:t>
      </w:r>
    </w:p>
    <w:sectPr w:rsidR="005468A4" w:rsidSect="005468A4">
      <w:footerReference w:type="default" r:id="rId1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80972" w:rsidRDefault="00B80972" w:rsidP="005468A4">
      <w:r>
        <w:separator/>
      </w:r>
    </w:p>
  </w:endnote>
  <w:endnote w:type="continuationSeparator" w:id="0">
    <w:p w:rsidR="00B80972" w:rsidRDefault="00B80972" w:rsidP="005468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仿宋_GB2312">
    <w:altName w:val="仿宋"/>
    <w:charset w:val="86"/>
    <w:family w:val="modern"/>
    <w:pitch w:val="fixed"/>
    <w:sig w:usb0="00000001" w:usb1="080E0000" w:usb2="00000010" w:usb3="00000000" w:csb0="00040000" w:csb1="00000000"/>
  </w:font>
  <w:font w:name="华文新魏">
    <w:charset w:val="86"/>
    <w:family w:val="auto"/>
    <w:pitch w:val="variable"/>
    <w:sig w:usb0="00000001" w:usb1="080F0000" w:usb2="00000010" w:usb3="00000000" w:csb0="00040000" w:csb1="00000000"/>
  </w:font>
  <w:font w:name="方正小标宋_GBK">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方正仿宋_GBK">
    <w:panose1 w:val="03000509000000000000"/>
    <w:charset w:val="86"/>
    <w:family w:val="script"/>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隶书">
    <w:altName w:val="Microsoft YaHei UI"/>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0724" w:rsidRDefault="009212AF">
    <w:pPr>
      <w:pStyle w:val="af7"/>
      <w:jc w:val="both"/>
      <w:rPr>
        <w:sz w:val="21"/>
        <w:szCs w:val="21"/>
      </w:rPr>
    </w:pPr>
    <w:r>
      <w:rPr>
        <w:rStyle w:val="afe"/>
        <w:sz w:val="21"/>
        <w:szCs w:val="21"/>
      </w:rPr>
      <w:fldChar w:fldCharType="begin"/>
    </w:r>
    <w:r w:rsidR="00370724">
      <w:rPr>
        <w:rStyle w:val="afe"/>
        <w:sz w:val="21"/>
        <w:szCs w:val="21"/>
      </w:rPr>
      <w:instrText xml:space="preserve"> PAGE </w:instrText>
    </w:r>
    <w:r>
      <w:rPr>
        <w:rStyle w:val="afe"/>
        <w:sz w:val="21"/>
        <w:szCs w:val="21"/>
      </w:rPr>
      <w:fldChar w:fldCharType="separate"/>
    </w:r>
    <w:r w:rsidR="00370724">
      <w:rPr>
        <w:rStyle w:val="afe"/>
        <w:sz w:val="21"/>
        <w:szCs w:val="21"/>
      </w:rPr>
      <w:t>II</w:t>
    </w:r>
    <w:r>
      <w:rPr>
        <w:rStyle w:val="afe"/>
        <w:sz w:val="21"/>
        <w:szCs w:val="21"/>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0724" w:rsidRDefault="00370724">
    <w:pPr>
      <w:pStyle w:val="af7"/>
      <w:ind w:right="360"/>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0724" w:rsidRDefault="009212AF">
    <w:pPr>
      <w:pStyle w:val="af7"/>
      <w:jc w:val="right"/>
    </w:pPr>
    <w:r>
      <w:rPr>
        <w:rStyle w:val="afe"/>
      </w:rPr>
      <w:fldChar w:fldCharType="begin"/>
    </w:r>
    <w:r w:rsidR="00370724">
      <w:rPr>
        <w:rStyle w:val="afe"/>
      </w:rPr>
      <w:instrText xml:space="preserve"> PAGE </w:instrText>
    </w:r>
    <w:r>
      <w:rPr>
        <w:rStyle w:val="afe"/>
      </w:rPr>
      <w:fldChar w:fldCharType="separate"/>
    </w:r>
    <w:r w:rsidR="00370724">
      <w:rPr>
        <w:rStyle w:val="afe"/>
      </w:rPr>
      <w:t>191</w:t>
    </w:r>
    <w:r>
      <w:rPr>
        <w:rStyle w:val="afe"/>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70724" w:rsidRDefault="009212AF">
    <w:pPr>
      <w:pStyle w:val="af7"/>
      <w:framePr w:wrap="around" w:vAnchor="text" w:hAnchor="margin" w:xAlign="right" w:y="1"/>
      <w:rPr>
        <w:rStyle w:val="afe"/>
        <w:sz w:val="21"/>
      </w:rPr>
    </w:pPr>
    <w:r>
      <w:rPr>
        <w:rStyle w:val="afe"/>
        <w:sz w:val="21"/>
      </w:rPr>
      <w:fldChar w:fldCharType="begin"/>
    </w:r>
    <w:r w:rsidR="00370724">
      <w:rPr>
        <w:rStyle w:val="afe"/>
        <w:sz w:val="21"/>
      </w:rPr>
      <w:instrText xml:space="preserve"> PAGE </w:instrText>
    </w:r>
    <w:r>
      <w:rPr>
        <w:rStyle w:val="afe"/>
        <w:sz w:val="21"/>
      </w:rPr>
      <w:fldChar w:fldCharType="separate"/>
    </w:r>
    <w:r w:rsidR="00260A6D">
      <w:rPr>
        <w:rStyle w:val="afe"/>
        <w:noProof/>
        <w:sz w:val="21"/>
      </w:rPr>
      <w:t>4</w:t>
    </w:r>
    <w:r>
      <w:rPr>
        <w:rStyle w:val="afe"/>
        <w:sz w:val="21"/>
      </w:rPr>
      <w:fldChar w:fldCharType="end"/>
    </w:r>
  </w:p>
  <w:p w:rsidR="00370724" w:rsidRDefault="00370724">
    <w:pPr>
      <w:pStyle w:val="af7"/>
      <w:ind w:right="360"/>
      <w:jc w:val="both"/>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80972" w:rsidRDefault="00B80972" w:rsidP="005468A4">
      <w:r>
        <w:separator/>
      </w:r>
    </w:p>
  </w:footnote>
  <w:footnote w:type="continuationSeparator" w:id="0">
    <w:p w:rsidR="00B80972" w:rsidRDefault="00B80972" w:rsidP="005468A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E60D4DE8"/>
    <w:multiLevelType w:val="singleLevel"/>
    <w:tmpl w:val="E60D4DE8"/>
    <w:lvl w:ilvl="0">
      <w:start w:val="2"/>
      <w:numFmt w:val="decimal"/>
      <w:suff w:val="nothing"/>
      <w:lvlText w:val="（%1）"/>
      <w:lvlJc w:val="left"/>
    </w:lvl>
  </w:abstractNum>
  <w:abstractNum w:abstractNumId="1">
    <w:nsid w:val="13974029"/>
    <w:multiLevelType w:val="multilevel"/>
    <w:tmpl w:val="13974029"/>
    <w:lvl w:ilvl="0">
      <w:start w:val="1"/>
      <w:numFmt w:val="japaneseCounting"/>
      <w:pStyle w:val="a"/>
      <w:lvlText w:val="%1、"/>
      <w:lvlJc w:val="left"/>
      <w:pPr>
        <w:tabs>
          <w:tab w:val="left" w:pos="480"/>
        </w:tabs>
        <w:ind w:left="480" w:hanging="48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
    <w:nsid w:val="2C5917C3"/>
    <w:multiLevelType w:val="multilevel"/>
    <w:tmpl w:val="2C5917C3"/>
    <w:lvl w:ilvl="0">
      <w:start w:val="1"/>
      <w:numFmt w:val="none"/>
      <w:pStyle w:val="a0"/>
      <w:suff w:val="nothing"/>
      <w:lvlText w:val="%1——"/>
      <w:lvlJc w:val="left"/>
      <w:pPr>
        <w:ind w:left="833" w:hanging="408"/>
      </w:pPr>
      <w:rPr>
        <w:rFonts w:hint="eastAsia"/>
      </w:rPr>
    </w:lvl>
    <w:lvl w:ilvl="1">
      <w:start w:val="1"/>
      <w:numFmt w:val="bullet"/>
      <w:pStyle w:val="a1"/>
      <w:lvlText w:val=""/>
      <w:lvlJc w:val="left"/>
      <w:pPr>
        <w:tabs>
          <w:tab w:val="left" w:pos="760"/>
        </w:tabs>
        <w:ind w:left="1264" w:hanging="413"/>
      </w:pPr>
      <w:rPr>
        <w:rFonts w:ascii="Symbol" w:hAnsi="Symbol" w:hint="default"/>
        <w:color w:val="auto"/>
      </w:rPr>
    </w:lvl>
    <w:lvl w:ilvl="2">
      <w:start w:val="1"/>
      <w:numFmt w:val="bullet"/>
      <w:pStyle w:val="a2"/>
      <w:lvlText w:val=""/>
      <w:lvlJc w:val="left"/>
      <w:pPr>
        <w:tabs>
          <w:tab w:val="left" w:pos="1678"/>
        </w:tabs>
        <w:ind w:left="1678" w:hanging="414"/>
      </w:pPr>
      <w:rPr>
        <w:rFonts w:ascii="Symbol" w:hAnsi="Symbol" w:hint="default"/>
        <w:color w:val="auto"/>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3">
    <w:nsid w:val="44C50F90"/>
    <w:multiLevelType w:val="multilevel"/>
    <w:tmpl w:val="44C50F90"/>
    <w:lvl w:ilvl="0">
      <w:start w:val="1"/>
      <w:numFmt w:val="lowerLetter"/>
      <w:pStyle w:val="a3"/>
      <w:lvlText w:val="%1)"/>
      <w:lvlJc w:val="left"/>
      <w:pPr>
        <w:tabs>
          <w:tab w:val="left" w:pos="840"/>
        </w:tabs>
        <w:ind w:left="839" w:hanging="419"/>
      </w:pPr>
      <w:rPr>
        <w:rFonts w:ascii="宋体" w:eastAsia="宋体" w:hint="eastAsia"/>
        <w:b w:val="0"/>
        <w:i w:val="0"/>
        <w:sz w:val="21"/>
        <w:szCs w:val="21"/>
      </w:rPr>
    </w:lvl>
    <w:lvl w:ilvl="1">
      <w:start w:val="1"/>
      <w:numFmt w:val="decimal"/>
      <w:pStyle w:val="5"/>
      <w:lvlText w:val="%2)"/>
      <w:lvlJc w:val="left"/>
      <w:pPr>
        <w:tabs>
          <w:tab w:val="left" w:pos="1260"/>
        </w:tabs>
        <w:ind w:left="1259" w:hanging="419"/>
      </w:pPr>
      <w:rPr>
        <w:rFonts w:hint="eastAsia"/>
      </w:rPr>
    </w:lvl>
    <w:lvl w:ilvl="2">
      <w:start w:val="1"/>
      <w:numFmt w:val="decimal"/>
      <w:lvlText w:val="(%3)"/>
      <w:lvlJc w:val="left"/>
      <w:pPr>
        <w:tabs>
          <w:tab w:val="left" w:pos="0"/>
        </w:tabs>
        <w:ind w:left="1679" w:hanging="420"/>
      </w:pPr>
      <w:rPr>
        <w:rFonts w:ascii="宋体" w:eastAsia="宋体" w:hint="eastAsia"/>
        <w:b w:val="0"/>
        <w:i w:val="0"/>
        <w:sz w:val="21"/>
        <w:szCs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4">
    <w:nsid w:val="495342C2"/>
    <w:multiLevelType w:val="multilevel"/>
    <w:tmpl w:val="495342C2"/>
    <w:lvl w:ilvl="0">
      <w:numFmt w:val="ideographDigital"/>
      <w:pStyle w:val="a4"/>
      <w:suff w:val="nothing"/>
      <w:lvlText w:val="%1、"/>
      <w:lvlJc w:val="left"/>
      <w:pPr>
        <w:ind w:left="0" w:firstLine="0"/>
      </w:pPr>
      <w:rPr>
        <w:rFonts w:eastAsia="黑体" w:hint="eastAsia"/>
        <w:sz w:val="28"/>
      </w:rPr>
    </w:lvl>
    <w:lvl w:ilvl="1">
      <w:start w:val="1"/>
      <w:numFmt w:val="japaneseCounting"/>
      <w:pStyle w:val="a5"/>
      <w:suff w:val="nothing"/>
      <w:lvlText w:val="（%2）"/>
      <w:lvlJc w:val="left"/>
      <w:pPr>
        <w:ind w:left="0" w:firstLine="0"/>
      </w:pPr>
      <w:rPr>
        <w:rFonts w:ascii="黑体" w:eastAsia="黑体" w:hAnsi="黑体" w:hint="eastAsia"/>
        <w:lang w:val="en-US"/>
      </w:rPr>
    </w:lvl>
    <w:lvl w:ilvl="2">
      <w:start w:val="1"/>
      <w:numFmt w:val="lowerLetter"/>
      <w:pStyle w:val="a6"/>
      <w:lvlText w:val="(%3)"/>
      <w:lvlJc w:val="left"/>
      <w:pPr>
        <w:tabs>
          <w:tab w:val="left" w:pos="0"/>
        </w:tabs>
        <w:ind w:left="-288" w:hanging="432"/>
      </w:pPr>
      <w:rPr>
        <w:rFonts w:hint="eastAsia"/>
      </w:rPr>
    </w:lvl>
    <w:lvl w:ilvl="3">
      <w:start w:val="1"/>
      <w:numFmt w:val="lowerRoman"/>
      <w:lvlText w:val="(%4)"/>
      <w:lvlJc w:val="right"/>
      <w:pPr>
        <w:tabs>
          <w:tab w:val="left" w:pos="-144"/>
        </w:tabs>
        <w:ind w:left="-144" w:hanging="144"/>
      </w:pPr>
      <w:rPr>
        <w:rFonts w:hint="eastAsia"/>
      </w:rPr>
    </w:lvl>
    <w:lvl w:ilvl="4">
      <w:start w:val="1"/>
      <w:numFmt w:val="decimal"/>
      <w:lvlText w:val="%5)"/>
      <w:lvlJc w:val="left"/>
      <w:pPr>
        <w:tabs>
          <w:tab w:val="left" w:pos="0"/>
        </w:tabs>
        <w:ind w:left="0" w:hanging="432"/>
      </w:pPr>
      <w:rPr>
        <w:rFonts w:hint="eastAsia"/>
      </w:rPr>
    </w:lvl>
    <w:lvl w:ilvl="5">
      <w:start w:val="1"/>
      <w:numFmt w:val="decimal"/>
      <w:lvlRestart w:val="0"/>
      <w:pStyle w:val="a7"/>
      <w:suff w:val="nothing"/>
      <w:lvlText w:val="1%6　"/>
      <w:lvlJc w:val="left"/>
      <w:pPr>
        <w:ind w:left="-1008" w:firstLine="0"/>
      </w:pPr>
      <w:rPr>
        <w:rFonts w:ascii="黑体" w:eastAsia="黑体" w:hint="eastAsia"/>
      </w:rPr>
    </w:lvl>
    <w:lvl w:ilvl="6">
      <w:start w:val="1"/>
      <w:numFmt w:val="decimal"/>
      <w:suff w:val="nothing"/>
      <w:lvlText w:val="2%6%7　"/>
      <w:lvlJc w:val="left"/>
      <w:pPr>
        <w:ind w:left="0" w:firstLine="0"/>
      </w:pPr>
      <w:rPr>
        <w:rFonts w:ascii="黑体" w:eastAsia="黑体" w:hint="eastAsia"/>
      </w:rPr>
    </w:lvl>
    <w:lvl w:ilvl="7">
      <w:start w:val="1"/>
      <w:numFmt w:val="decimal"/>
      <w:suff w:val="nothing"/>
      <w:lvlText w:val="3%6%7%8"/>
      <w:lvlJc w:val="left"/>
      <w:pPr>
        <w:ind w:left="0" w:firstLine="0"/>
      </w:pPr>
      <w:rPr>
        <w:rFonts w:hint="eastAsia"/>
      </w:rPr>
    </w:lvl>
    <w:lvl w:ilvl="8">
      <w:start w:val="1"/>
      <w:numFmt w:val="lowerRoman"/>
      <w:lvlText w:val="%9."/>
      <w:lvlJc w:val="right"/>
      <w:pPr>
        <w:tabs>
          <w:tab w:val="left" w:pos="576"/>
        </w:tabs>
        <w:ind w:left="576" w:hanging="144"/>
      </w:pPr>
      <w:rPr>
        <w:rFonts w:hint="eastAsia"/>
      </w:rPr>
    </w:lvl>
  </w:abstractNum>
  <w:abstractNum w:abstractNumId="5">
    <w:nsid w:val="4B733A5F"/>
    <w:multiLevelType w:val="multilevel"/>
    <w:tmpl w:val="4B733A5F"/>
    <w:lvl w:ilvl="0">
      <w:start w:val="1"/>
      <w:numFmt w:val="decimal"/>
      <w:pStyle w:val="a8"/>
      <w:suff w:val="nothing"/>
      <w:lvlText w:val="示例%1："/>
      <w:lvlJc w:val="left"/>
      <w:pPr>
        <w:ind w:left="0" w:firstLine="363"/>
      </w:pPr>
      <w:rPr>
        <w:rFonts w:ascii="黑体" w:eastAsia="黑体" w:hAnsi="Times New Roman" w:hint="eastAsia"/>
        <w:b w:val="0"/>
        <w:i w:val="0"/>
        <w:color w:val="auto"/>
        <w:sz w:val="18"/>
        <w:szCs w:val="18"/>
        <w:vertAlign w:val="baseline"/>
      </w:rPr>
    </w:lvl>
    <w:lvl w:ilvl="1">
      <w:start w:val="1"/>
      <w:numFmt w:val="none"/>
      <w:suff w:val="space"/>
      <w:lvlText w:val=""/>
      <w:lvlJc w:val="left"/>
      <w:pPr>
        <w:ind w:left="0" w:firstLine="0"/>
      </w:pPr>
      <w:rPr>
        <w:rFonts w:hint="eastAsia"/>
        <w:vertAlign w:val="baseline"/>
      </w:rPr>
    </w:lvl>
    <w:lvl w:ilvl="2">
      <w:start w:val="1"/>
      <w:numFmt w:val="decimal"/>
      <w:suff w:val="space"/>
      <w:lvlText w:val="2.2.%3"/>
      <w:lvlJc w:val="left"/>
      <w:pPr>
        <w:ind w:left="0" w:firstLine="0"/>
      </w:pPr>
      <w:rPr>
        <w:rFonts w:hint="eastAsia"/>
        <w:vertAlign w:val="baseline"/>
      </w:rPr>
    </w:lvl>
    <w:lvl w:ilvl="3">
      <w:start w:val="1"/>
      <w:numFmt w:val="decimal"/>
      <w:lvlText w:val="%4."/>
      <w:lvlJc w:val="left"/>
      <w:pPr>
        <w:tabs>
          <w:tab w:val="left" w:pos="0"/>
        </w:tabs>
        <w:ind w:left="992" w:hanging="629"/>
      </w:pPr>
      <w:rPr>
        <w:rFonts w:hint="eastAsia"/>
        <w:vertAlign w:val="baseline"/>
      </w:rPr>
    </w:lvl>
    <w:lvl w:ilvl="4">
      <w:start w:val="1"/>
      <w:numFmt w:val="lowerLetter"/>
      <w:lvlText w:val="%5)"/>
      <w:lvlJc w:val="left"/>
      <w:pPr>
        <w:tabs>
          <w:tab w:val="left" w:pos="0"/>
        </w:tabs>
        <w:ind w:left="992" w:hanging="629"/>
      </w:pPr>
      <w:rPr>
        <w:rFonts w:hint="eastAsia"/>
        <w:vertAlign w:val="baseline"/>
      </w:rPr>
    </w:lvl>
    <w:lvl w:ilvl="5">
      <w:start w:val="1"/>
      <w:numFmt w:val="lowerRoman"/>
      <w:lvlText w:val="%6."/>
      <w:lvlJc w:val="right"/>
      <w:pPr>
        <w:tabs>
          <w:tab w:val="left" w:pos="0"/>
        </w:tabs>
        <w:ind w:left="992" w:hanging="629"/>
      </w:pPr>
      <w:rPr>
        <w:rFonts w:hint="eastAsia"/>
        <w:vertAlign w:val="baseline"/>
      </w:rPr>
    </w:lvl>
    <w:lvl w:ilvl="6">
      <w:start w:val="1"/>
      <w:numFmt w:val="decimal"/>
      <w:lvlText w:val="%7."/>
      <w:lvlJc w:val="left"/>
      <w:pPr>
        <w:tabs>
          <w:tab w:val="left" w:pos="0"/>
        </w:tabs>
        <w:ind w:left="992" w:hanging="629"/>
      </w:pPr>
      <w:rPr>
        <w:rFonts w:hint="eastAsia"/>
        <w:vertAlign w:val="baseline"/>
      </w:rPr>
    </w:lvl>
    <w:lvl w:ilvl="7">
      <w:start w:val="1"/>
      <w:numFmt w:val="lowerLetter"/>
      <w:lvlText w:val="%8)"/>
      <w:lvlJc w:val="left"/>
      <w:pPr>
        <w:tabs>
          <w:tab w:val="left" w:pos="0"/>
        </w:tabs>
        <w:ind w:left="992" w:hanging="629"/>
      </w:pPr>
      <w:rPr>
        <w:rFonts w:hint="eastAsia"/>
        <w:vertAlign w:val="baseline"/>
      </w:rPr>
    </w:lvl>
    <w:lvl w:ilvl="8">
      <w:start w:val="1"/>
      <w:numFmt w:val="lowerRoman"/>
      <w:lvlText w:val="%9."/>
      <w:lvlJc w:val="right"/>
      <w:pPr>
        <w:tabs>
          <w:tab w:val="left" w:pos="0"/>
        </w:tabs>
        <w:ind w:left="992" w:hanging="629"/>
      </w:pPr>
      <w:rPr>
        <w:rFonts w:hint="eastAsia"/>
        <w:vertAlign w:val="baseline"/>
      </w:rPr>
    </w:lvl>
  </w:abstractNum>
  <w:num w:numId="1">
    <w:abstractNumId w:val="3"/>
  </w:num>
  <w:num w:numId="2">
    <w:abstractNumId w:val="4"/>
  </w:num>
  <w:num w:numId="3">
    <w:abstractNumId w:val="2"/>
  </w:num>
  <w:num w:numId="4">
    <w:abstractNumId w:val="1"/>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6965C1"/>
    <w:rsid w:val="000005D4"/>
    <w:rsid w:val="00002401"/>
    <w:rsid w:val="00004B82"/>
    <w:rsid w:val="00006EB7"/>
    <w:rsid w:val="000075C9"/>
    <w:rsid w:val="000135BC"/>
    <w:rsid w:val="0001603F"/>
    <w:rsid w:val="000233C0"/>
    <w:rsid w:val="00025CB3"/>
    <w:rsid w:val="00030E0B"/>
    <w:rsid w:val="0003150A"/>
    <w:rsid w:val="000323E8"/>
    <w:rsid w:val="00041A85"/>
    <w:rsid w:val="00060643"/>
    <w:rsid w:val="00061B9D"/>
    <w:rsid w:val="0008242A"/>
    <w:rsid w:val="00086185"/>
    <w:rsid w:val="0008682B"/>
    <w:rsid w:val="000C57B5"/>
    <w:rsid w:val="000C5801"/>
    <w:rsid w:val="000E11F4"/>
    <w:rsid w:val="000E158B"/>
    <w:rsid w:val="000F20B2"/>
    <w:rsid w:val="001001D6"/>
    <w:rsid w:val="00102C45"/>
    <w:rsid w:val="00106913"/>
    <w:rsid w:val="00110798"/>
    <w:rsid w:val="00134007"/>
    <w:rsid w:val="00141259"/>
    <w:rsid w:val="001439FE"/>
    <w:rsid w:val="00152BFB"/>
    <w:rsid w:val="00156AEF"/>
    <w:rsid w:val="001578F0"/>
    <w:rsid w:val="0017131F"/>
    <w:rsid w:val="00172067"/>
    <w:rsid w:val="00172118"/>
    <w:rsid w:val="00175ADE"/>
    <w:rsid w:val="001763D8"/>
    <w:rsid w:val="00181E0E"/>
    <w:rsid w:val="00182236"/>
    <w:rsid w:val="0019712C"/>
    <w:rsid w:val="001A0435"/>
    <w:rsid w:val="001A305B"/>
    <w:rsid w:val="001B191B"/>
    <w:rsid w:val="001C1D03"/>
    <w:rsid w:val="001D15FF"/>
    <w:rsid w:val="001E78AF"/>
    <w:rsid w:val="001F178D"/>
    <w:rsid w:val="001F1A7B"/>
    <w:rsid w:val="001F6247"/>
    <w:rsid w:val="00200956"/>
    <w:rsid w:val="0021263A"/>
    <w:rsid w:val="00217E79"/>
    <w:rsid w:val="002218E4"/>
    <w:rsid w:val="0022247B"/>
    <w:rsid w:val="002229BC"/>
    <w:rsid w:val="00225FE6"/>
    <w:rsid w:val="00227885"/>
    <w:rsid w:val="0023425C"/>
    <w:rsid w:val="00235EA0"/>
    <w:rsid w:val="002450C3"/>
    <w:rsid w:val="00246693"/>
    <w:rsid w:val="002475D3"/>
    <w:rsid w:val="00251BD5"/>
    <w:rsid w:val="00255860"/>
    <w:rsid w:val="00255CCD"/>
    <w:rsid w:val="00255F64"/>
    <w:rsid w:val="00260A6D"/>
    <w:rsid w:val="002674C4"/>
    <w:rsid w:val="00270D1C"/>
    <w:rsid w:val="00271A66"/>
    <w:rsid w:val="00272A6A"/>
    <w:rsid w:val="00285B21"/>
    <w:rsid w:val="00293A06"/>
    <w:rsid w:val="0029730F"/>
    <w:rsid w:val="002A288F"/>
    <w:rsid w:val="002A4BCE"/>
    <w:rsid w:val="002A7774"/>
    <w:rsid w:val="002B1402"/>
    <w:rsid w:val="002B3450"/>
    <w:rsid w:val="002C129A"/>
    <w:rsid w:val="002C1A01"/>
    <w:rsid w:val="002C1FEE"/>
    <w:rsid w:val="002D0A0F"/>
    <w:rsid w:val="002D5AAE"/>
    <w:rsid w:val="002D6685"/>
    <w:rsid w:val="002E06C7"/>
    <w:rsid w:val="002F6B31"/>
    <w:rsid w:val="00304747"/>
    <w:rsid w:val="00312F6D"/>
    <w:rsid w:val="003223B7"/>
    <w:rsid w:val="003226CA"/>
    <w:rsid w:val="00322E56"/>
    <w:rsid w:val="0032424B"/>
    <w:rsid w:val="00325DEE"/>
    <w:rsid w:val="00332013"/>
    <w:rsid w:val="003354CD"/>
    <w:rsid w:val="003528DA"/>
    <w:rsid w:val="00352E1A"/>
    <w:rsid w:val="00353760"/>
    <w:rsid w:val="00361129"/>
    <w:rsid w:val="00361C28"/>
    <w:rsid w:val="003628EB"/>
    <w:rsid w:val="00370724"/>
    <w:rsid w:val="003741D3"/>
    <w:rsid w:val="003742DF"/>
    <w:rsid w:val="00374F13"/>
    <w:rsid w:val="0038062D"/>
    <w:rsid w:val="00394030"/>
    <w:rsid w:val="0039447C"/>
    <w:rsid w:val="003A772A"/>
    <w:rsid w:val="003C07AC"/>
    <w:rsid w:val="003C09FC"/>
    <w:rsid w:val="003C5EDC"/>
    <w:rsid w:val="003E3C03"/>
    <w:rsid w:val="003E7C66"/>
    <w:rsid w:val="003F6C10"/>
    <w:rsid w:val="00403F30"/>
    <w:rsid w:val="00404E1F"/>
    <w:rsid w:val="00413F87"/>
    <w:rsid w:val="00417A2D"/>
    <w:rsid w:val="00424B88"/>
    <w:rsid w:val="004312B5"/>
    <w:rsid w:val="00433F7E"/>
    <w:rsid w:val="00435D7F"/>
    <w:rsid w:val="00454450"/>
    <w:rsid w:val="00463367"/>
    <w:rsid w:val="00463840"/>
    <w:rsid w:val="00477A90"/>
    <w:rsid w:val="00486F73"/>
    <w:rsid w:val="004A3D58"/>
    <w:rsid w:val="004A5B4C"/>
    <w:rsid w:val="004A5E4D"/>
    <w:rsid w:val="004B10AA"/>
    <w:rsid w:val="004B7BA1"/>
    <w:rsid w:val="004C4CF2"/>
    <w:rsid w:val="004C6DF4"/>
    <w:rsid w:val="004D437B"/>
    <w:rsid w:val="004D7CCE"/>
    <w:rsid w:val="004E5C62"/>
    <w:rsid w:val="004E5E3B"/>
    <w:rsid w:val="004E6E0E"/>
    <w:rsid w:val="004F34FD"/>
    <w:rsid w:val="004F74F2"/>
    <w:rsid w:val="00501E07"/>
    <w:rsid w:val="00521347"/>
    <w:rsid w:val="00521825"/>
    <w:rsid w:val="005261BF"/>
    <w:rsid w:val="00541610"/>
    <w:rsid w:val="005419CA"/>
    <w:rsid w:val="005468A4"/>
    <w:rsid w:val="00550575"/>
    <w:rsid w:val="0056028C"/>
    <w:rsid w:val="005678FB"/>
    <w:rsid w:val="00571F93"/>
    <w:rsid w:val="0057309F"/>
    <w:rsid w:val="005743DF"/>
    <w:rsid w:val="00586DA0"/>
    <w:rsid w:val="00591C69"/>
    <w:rsid w:val="005946D7"/>
    <w:rsid w:val="005A0623"/>
    <w:rsid w:val="005A3980"/>
    <w:rsid w:val="005A52DD"/>
    <w:rsid w:val="005C3059"/>
    <w:rsid w:val="005C6A0E"/>
    <w:rsid w:val="005D0804"/>
    <w:rsid w:val="005D1E62"/>
    <w:rsid w:val="005D20B9"/>
    <w:rsid w:val="005D68BC"/>
    <w:rsid w:val="005E0569"/>
    <w:rsid w:val="005E4C27"/>
    <w:rsid w:val="005E6D27"/>
    <w:rsid w:val="005E7062"/>
    <w:rsid w:val="006002B4"/>
    <w:rsid w:val="00605484"/>
    <w:rsid w:val="00606F9E"/>
    <w:rsid w:val="006111DC"/>
    <w:rsid w:val="00623CF5"/>
    <w:rsid w:val="006242B7"/>
    <w:rsid w:val="0063072C"/>
    <w:rsid w:val="006359A7"/>
    <w:rsid w:val="00642406"/>
    <w:rsid w:val="00652C27"/>
    <w:rsid w:val="00663420"/>
    <w:rsid w:val="00663D0D"/>
    <w:rsid w:val="006661D3"/>
    <w:rsid w:val="006700DD"/>
    <w:rsid w:val="00675817"/>
    <w:rsid w:val="00677B9D"/>
    <w:rsid w:val="00680765"/>
    <w:rsid w:val="00683942"/>
    <w:rsid w:val="00695B96"/>
    <w:rsid w:val="006965C1"/>
    <w:rsid w:val="006A0497"/>
    <w:rsid w:val="006A09D4"/>
    <w:rsid w:val="006A530D"/>
    <w:rsid w:val="006A5A09"/>
    <w:rsid w:val="006B0FB6"/>
    <w:rsid w:val="006B2FD5"/>
    <w:rsid w:val="006B6E58"/>
    <w:rsid w:val="006B7E61"/>
    <w:rsid w:val="006C623B"/>
    <w:rsid w:val="006D115E"/>
    <w:rsid w:val="006D3669"/>
    <w:rsid w:val="006E2A14"/>
    <w:rsid w:val="006E540F"/>
    <w:rsid w:val="006E7DFA"/>
    <w:rsid w:val="006F33A9"/>
    <w:rsid w:val="006F7721"/>
    <w:rsid w:val="0070191E"/>
    <w:rsid w:val="007107A5"/>
    <w:rsid w:val="00711612"/>
    <w:rsid w:val="007143BA"/>
    <w:rsid w:val="007212C5"/>
    <w:rsid w:val="0072199B"/>
    <w:rsid w:val="00722990"/>
    <w:rsid w:val="00725E53"/>
    <w:rsid w:val="007262CC"/>
    <w:rsid w:val="00731095"/>
    <w:rsid w:val="00734012"/>
    <w:rsid w:val="00741E22"/>
    <w:rsid w:val="00745086"/>
    <w:rsid w:val="00762528"/>
    <w:rsid w:val="00762CED"/>
    <w:rsid w:val="007646BF"/>
    <w:rsid w:val="00773E87"/>
    <w:rsid w:val="007822D4"/>
    <w:rsid w:val="00792806"/>
    <w:rsid w:val="007A4346"/>
    <w:rsid w:val="007A7D94"/>
    <w:rsid w:val="007B258F"/>
    <w:rsid w:val="007C2815"/>
    <w:rsid w:val="007C782B"/>
    <w:rsid w:val="007D289A"/>
    <w:rsid w:val="007D297A"/>
    <w:rsid w:val="007F393E"/>
    <w:rsid w:val="007F7226"/>
    <w:rsid w:val="00804762"/>
    <w:rsid w:val="0080541B"/>
    <w:rsid w:val="00815E38"/>
    <w:rsid w:val="008170CF"/>
    <w:rsid w:val="00825B33"/>
    <w:rsid w:val="00826F44"/>
    <w:rsid w:val="0083068F"/>
    <w:rsid w:val="00844790"/>
    <w:rsid w:val="0084662A"/>
    <w:rsid w:val="008538A5"/>
    <w:rsid w:val="00855572"/>
    <w:rsid w:val="008717DE"/>
    <w:rsid w:val="008728CA"/>
    <w:rsid w:val="00874617"/>
    <w:rsid w:val="00876CF9"/>
    <w:rsid w:val="00886745"/>
    <w:rsid w:val="00891042"/>
    <w:rsid w:val="008A01E7"/>
    <w:rsid w:val="008A29C4"/>
    <w:rsid w:val="008A4AB0"/>
    <w:rsid w:val="008B622C"/>
    <w:rsid w:val="008C12C4"/>
    <w:rsid w:val="008C12DA"/>
    <w:rsid w:val="008C278E"/>
    <w:rsid w:val="008C4009"/>
    <w:rsid w:val="008C6C1A"/>
    <w:rsid w:val="008D5A35"/>
    <w:rsid w:val="008D7F0A"/>
    <w:rsid w:val="008E4237"/>
    <w:rsid w:val="008E42B5"/>
    <w:rsid w:val="008E55F2"/>
    <w:rsid w:val="008E5DBC"/>
    <w:rsid w:val="008F7D0D"/>
    <w:rsid w:val="0090247A"/>
    <w:rsid w:val="00911C7A"/>
    <w:rsid w:val="00912AA7"/>
    <w:rsid w:val="009178AA"/>
    <w:rsid w:val="00920264"/>
    <w:rsid w:val="009212AF"/>
    <w:rsid w:val="00923514"/>
    <w:rsid w:val="0094148A"/>
    <w:rsid w:val="009432C5"/>
    <w:rsid w:val="00944659"/>
    <w:rsid w:val="00947CA8"/>
    <w:rsid w:val="00950CC0"/>
    <w:rsid w:val="00952910"/>
    <w:rsid w:val="009569F7"/>
    <w:rsid w:val="009627AC"/>
    <w:rsid w:val="009643E8"/>
    <w:rsid w:val="00970E41"/>
    <w:rsid w:val="00971787"/>
    <w:rsid w:val="00973BB4"/>
    <w:rsid w:val="00984B7F"/>
    <w:rsid w:val="009A043A"/>
    <w:rsid w:val="009A11D8"/>
    <w:rsid w:val="009A4026"/>
    <w:rsid w:val="009B167F"/>
    <w:rsid w:val="009B48BA"/>
    <w:rsid w:val="009B7DD1"/>
    <w:rsid w:val="009C133C"/>
    <w:rsid w:val="009C20F0"/>
    <w:rsid w:val="009C6A65"/>
    <w:rsid w:val="009C6AC1"/>
    <w:rsid w:val="009C7F3A"/>
    <w:rsid w:val="009F3254"/>
    <w:rsid w:val="009F3361"/>
    <w:rsid w:val="009F7F42"/>
    <w:rsid w:val="00A02480"/>
    <w:rsid w:val="00A0753D"/>
    <w:rsid w:val="00A17D4B"/>
    <w:rsid w:val="00A236D4"/>
    <w:rsid w:val="00A2486B"/>
    <w:rsid w:val="00A45481"/>
    <w:rsid w:val="00A51A7E"/>
    <w:rsid w:val="00A60D1C"/>
    <w:rsid w:val="00A717E1"/>
    <w:rsid w:val="00A728EB"/>
    <w:rsid w:val="00A74211"/>
    <w:rsid w:val="00A743A6"/>
    <w:rsid w:val="00A75440"/>
    <w:rsid w:val="00A94EEF"/>
    <w:rsid w:val="00AA4AC5"/>
    <w:rsid w:val="00AA6568"/>
    <w:rsid w:val="00AB3E77"/>
    <w:rsid w:val="00AB74D7"/>
    <w:rsid w:val="00AC404F"/>
    <w:rsid w:val="00AC4526"/>
    <w:rsid w:val="00AD229E"/>
    <w:rsid w:val="00AD4004"/>
    <w:rsid w:val="00AD798D"/>
    <w:rsid w:val="00AF6988"/>
    <w:rsid w:val="00B1124C"/>
    <w:rsid w:val="00B341B5"/>
    <w:rsid w:val="00B361F9"/>
    <w:rsid w:val="00B40E45"/>
    <w:rsid w:val="00B42512"/>
    <w:rsid w:val="00B51417"/>
    <w:rsid w:val="00B5288D"/>
    <w:rsid w:val="00B55299"/>
    <w:rsid w:val="00B56DAC"/>
    <w:rsid w:val="00B63CF1"/>
    <w:rsid w:val="00B71226"/>
    <w:rsid w:val="00B75471"/>
    <w:rsid w:val="00B76427"/>
    <w:rsid w:val="00B80972"/>
    <w:rsid w:val="00B82A29"/>
    <w:rsid w:val="00B929EA"/>
    <w:rsid w:val="00BA1244"/>
    <w:rsid w:val="00BA62AC"/>
    <w:rsid w:val="00BB7BDB"/>
    <w:rsid w:val="00BB7C5B"/>
    <w:rsid w:val="00BC0197"/>
    <w:rsid w:val="00BC3C80"/>
    <w:rsid w:val="00BC6CFE"/>
    <w:rsid w:val="00BD3F57"/>
    <w:rsid w:val="00BD5E28"/>
    <w:rsid w:val="00BE5FA2"/>
    <w:rsid w:val="00BF047E"/>
    <w:rsid w:val="00C04235"/>
    <w:rsid w:val="00C2268D"/>
    <w:rsid w:val="00C26812"/>
    <w:rsid w:val="00C26A32"/>
    <w:rsid w:val="00C363E8"/>
    <w:rsid w:val="00C531BD"/>
    <w:rsid w:val="00C57FB7"/>
    <w:rsid w:val="00C73480"/>
    <w:rsid w:val="00C7555A"/>
    <w:rsid w:val="00C80614"/>
    <w:rsid w:val="00C8286B"/>
    <w:rsid w:val="00C903CE"/>
    <w:rsid w:val="00C92653"/>
    <w:rsid w:val="00C93616"/>
    <w:rsid w:val="00CA01C3"/>
    <w:rsid w:val="00CA10F8"/>
    <w:rsid w:val="00CA58E3"/>
    <w:rsid w:val="00CA6A9E"/>
    <w:rsid w:val="00CA7267"/>
    <w:rsid w:val="00CA7297"/>
    <w:rsid w:val="00CB13DF"/>
    <w:rsid w:val="00CB7CFF"/>
    <w:rsid w:val="00CC1BB1"/>
    <w:rsid w:val="00CC533D"/>
    <w:rsid w:val="00CC5E82"/>
    <w:rsid w:val="00CC6EF8"/>
    <w:rsid w:val="00CC72D3"/>
    <w:rsid w:val="00CD51C7"/>
    <w:rsid w:val="00CE7276"/>
    <w:rsid w:val="00CF03C7"/>
    <w:rsid w:val="00CF1ABD"/>
    <w:rsid w:val="00CF760F"/>
    <w:rsid w:val="00D06315"/>
    <w:rsid w:val="00D069A8"/>
    <w:rsid w:val="00D14C20"/>
    <w:rsid w:val="00D16C97"/>
    <w:rsid w:val="00D42E0E"/>
    <w:rsid w:val="00D47522"/>
    <w:rsid w:val="00D50DE6"/>
    <w:rsid w:val="00D5475D"/>
    <w:rsid w:val="00D64DBC"/>
    <w:rsid w:val="00D66EB5"/>
    <w:rsid w:val="00D70D69"/>
    <w:rsid w:val="00D76B19"/>
    <w:rsid w:val="00D90ECD"/>
    <w:rsid w:val="00D917B1"/>
    <w:rsid w:val="00D958F5"/>
    <w:rsid w:val="00DA0E6B"/>
    <w:rsid w:val="00DA7B62"/>
    <w:rsid w:val="00DB4BC1"/>
    <w:rsid w:val="00DB4E77"/>
    <w:rsid w:val="00DC799F"/>
    <w:rsid w:val="00DD0CD4"/>
    <w:rsid w:val="00DD139F"/>
    <w:rsid w:val="00DD7578"/>
    <w:rsid w:val="00DE3B3E"/>
    <w:rsid w:val="00DE548B"/>
    <w:rsid w:val="00DE5A50"/>
    <w:rsid w:val="00DE7527"/>
    <w:rsid w:val="00E27E4B"/>
    <w:rsid w:val="00E41768"/>
    <w:rsid w:val="00E43A83"/>
    <w:rsid w:val="00E4624C"/>
    <w:rsid w:val="00E566C2"/>
    <w:rsid w:val="00E56E35"/>
    <w:rsid w:val="00E674EE"/>
    <w:rsid w:val="00E77234"/>
    <w:rsid w:val="00E81878"/>
    <w:rsid w:val="00E91938"/>
    <w:rsid w:val="00E947EF"/>
    <w:rsid w:val="00EA793E"/>
    <w:rsid w:val="00EC69D2"/>
    <w:rsid w:val="00EF2023"/>
    <w:rsid w:val="00EF26B9"/>
    <w:rsid w:val="00EF4499"/>
    <w:rsid w:val="00EF44DC"/>
    <w:rsid w:val="00F05401"/>
    <w:rsid w:val="00F16F04"/>
    <w:rsid w:val="00F20971"/>
    <w:rsid w:val="00F4266A"/>
    <w:rsid w:val="00F53DE5"/>
    <w:rsid w:val="00F56C45"/>
    <w:rsid w:val="00F74D6F"/>
    <w:rsid w:val="00F756D7"/>
    <w:rsid w:val="00F80D34"/>
    <w:rsid w:val="00F95811"/>
    <w:rsid w:val="00FA139E"/>
    <w:rsid w:val="00FA2C7C"/>
    <w:rsid w:val="00FB15BA"/>
    <w:rsid w:val="00FB261D"/>
    <w:rsid w:val="00FB31EC"/>
    <w:rsid w:val="00FB32CB"/>
    <w:rsid w:val="00FB4AA0"/>
    <w:rsid w:val="00FB4C20"/>
    <w:rsid w:val="00FC754B"/>
    <w:rsid w:val="00FD73D0"/>
    <w:rsid w:val="00FE1701"/>
    <w:rsid w:val="00FE4090"/>
    <w:rsid w:val="00FF17EA"/>
    <w:rsid w:val="00FF24F3"/>
    <w:rsid w:val="174E73A0"/>
    <w:rsid w:val="1D5728CD"/>
    <w:rsid w:val="292022E9"/>
    <w:rsid w:val="3F762F3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rules v:ext="edit">
        <o:r id="V:Rule1" type="connector" idref="#自选图形 68"/>
        <o:r id="V:Rule2" type="connector" idref="#自选图形 86"/>
        <o:r id="V:Rule3" type="connector" idref="#自选图形 79"/>
        <o:r id="V:Rule4" type="connector" idref="#自选图形 80"/>
        <o:r id="V:Rule5" type="connector" idref="#自选图形 78"/>
        <o:r id="V:Rule6" type="connector" idref="#自选图形 77"/>
        <o:r id="V:Rule7" type="connector" idref="#自选图形 66"/>
        <o:r id="V:Rule8" type="connector" idref="#自选图形 89"/>
        <o:r id="V:Rule9" type="connector" idref="#自选图形 93"/>
        <o:r id="V:Rule10" type="connector" idref="#自选图形 53"/>
        <o:r id="V:Rule11" type="connector" idref="#自选图形 64"/>
        <o:r id="V:Rule12" type="connector" idref="#自选图形 55"/>
        <o:r id="V:Rule13" type="connector" idref="#自选图形 88"/>
        <o:r id="V:Rule14" type="connector" idref="#自选图形 69"/>
        <o:r id="V:Rule15" type="connector" idref="#自选图形 72"/>
        <o:r id="V:Rule16" type="connector" idref="#自选图形 84"/>
      </o:rules>
    </o:shapelayout>
  </w:shapeDefaults>
  <w:decimalSymbol w:val="."/>
  <w:listSeparator w:val=","/>
  <w15:docId w15:val="{F66C9BBA-5631-4B80-92D1-CC3D12319E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iPriority="0" w:unhideWhenUsed="1" w:qFormat="1"/>
    <w:lsdException w:name="index 4" w:semiHidden="1" w:uiPriority="0" w:unhideWhenUsed="1" w:qFormat="1"/>
    <w:lsdException w:name="index 5" w:semiHidden="1" w:uiPriority="0" w:unhideWhenUsed="1" w:qFormat="1"/>
    <w:lsdException w:name="index 6" w:semiHidden="1" w:uiPriority="0" w:unhideWhenUsed="1" w:qFormat="1"/>
    <w:lsdException w:name="index 7" w:semiHidden="1" w:uiPriority="0" w:unhideWhenUsed="1" w:qFormat="1"/>
    <w:lsdException w:name="index 8" w:semiHidden="1" w:uiPriority="0" w:unhideWhenUsed="1" w:qFormat="1"/>
    <w:lsdException w:name="index 9" w:semiHidden="1" w:uiPriority="0"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qFormat="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9">
    <w:name w:val="Normal"/>
    <w:qFormat/>
    <w:rsid w:val="005468A4"/>
    <w:pPr>
      <w:widowControl w:val="0"/>
      <w:jc w:val="both"/>
    </w:pPr>
    <w:rPr>
      <w:rFonts w:ascii="Times New Roman" w:hAnsi="Times New Roman"/>
      <w:kern w:val="2"/>
      <w:sz w:val="21"/>
    </w:rPr>
  </w:style>
  <w:style w:type="paragraph" w:styleId="1">
    <w:name w:val="heading 1"/>
    <w:basedOn w:val="a9"/>
    <w:next w:val="a9"/>
    <w:link w:val="1Char"/>
    <w:qFormat/>
    <w:rsid w:val="005468A4"/>
    <w:pPr>
      <w:keepNext/>
      <w:keepLines/>
      <w:spacing w:before="340" w:after="330" w:line="578" w:lineRule="auto"/>
      <w:outlineLvl w:val="0"/>
    </w:pPr>
    <w:rPr>
      <w:b/>
      <w:bCs/>
      <w:kern w:val="44"/>
      <w:sz w:val="44"/>
      <w:szCs w:val="44"/>
    </w:rPr>
  </w:style>
  <w:style w:type="paragraph" w:styleId="2">
    <w:name w:val="heading 2"/>
    <w:basedOn w:val="a9"/>
    <w:next w:val="a9"/>
    <w:link w:val="2Char"/>
    <w:qFormat/>
    <w:rsid w:val="005468A4"/>
    <w:pPr>
      <w:keepNext/>
      <w:keepLines/>
      <w:spacing w:before="260" w:after="260" w:line="416" w:lineRule="auto"/>
      <w:outlineLvl w:val="1"/>
    </w:pPr>
    <w:rPr>
      <w:rFonts w:ascii="Arial" w:eastAsia="黑体" w:hAnsi="Arial"/>
      <w:b/>
      <w:bCs/>
      <w:sz w:val="32"/>
      <w:szCs w:val="32"/>
    </w:rPr>
  </w:style>
  <w:style w:type="paragraph" w:styleId="3">
    <w:name w:val="heading 3"/>
    <w:basedOn w:val="a9"/>
    <w:next w:val="a9"/>
    <w:link w:val="3Char"/>
    <w:qFormat/>
    <w:rsid w:val="005468A4"/>
    <w:pPr>
      <w:keepNext/>
      <w:keepLines/>
      <w:spacing w:before="260" w:after="260" w:line="416" w:lineRule="auto"/>
      <w:outlineLvl w:val="2"/>
    </w:pPr>
    <w:rPr>
      <w:b/>
      <w:bCs/>
      <w:sz w:val="32"/>
      <w:szCs w:val="32"/>
    </w:rPr>
  </w:style>
  <w:style w:type="paragraph" w:styleId="4">
    <w:name w:val="heading 4"/>
    <w:basedOn w:val="a9"/>
    <w:next w:val="a9"/>
    <w:link w:val="4Char"/>
    <w:qFormat/>
    <w:rsid w:val="005468A4"/>
    <w:pPr>
      <w:keepNext/>
      <w:keepLines/>
      <w:spacing w:before="280" w:after="290" w:line="376" w:lineRule="auto"/>
      <w:outlineLvl w:val="3"/>
    </w:pPr>
    <w:rPr>
      <w:rFonts w:ascii="Arial" w:eastAsia="黑体" w:hAnsi="Arial"/>
      <w:b/>
      <w:bCs/>
      <w:sz w:val="28"/>
      <w:szCs w:val="28"/>
    </w:rPr>
  </w:style>
  <w:style w:type="paragraph" w:styleId="50">
    <w:name w:val="heading 5"/>
    <w:basedOn w:val="a9"/>
    <w:next w:val="a9"/>
    <w:link w:val="5Char"/>
    <w:qFormat/>
    <w:rsid w:val="005468A4"/>
    <w:pPr>
      <w:keepNext/>
      <w:keepLines/>
      <w:spacing w:before="280" w:after="290" w:line="376" w:lineRule="auto"/>
      <w:outlineLvl w:val="4"/>
    </w:pPr>
    <w:rPr>
      <w:b/>
      <w:bCs/>
      <w:sz w:val="28"/>
      <w:szCs w:val="28"/>
    </w:rPr>
  </w:style>
  <w:style w:type="paragraph" w:styleId="6">
    <w:name w:val="heading 6"/>
    <w:basedOn w:val="a9"/>
    <w:next w:val="a9"/>
    <w:link w:val="6Char"/>
    <w:qFormat/>
    <w:rsid w:val="005468A4"/>
    <w:pPr>
      <w:keepNext/>
      <w:keepLines/>
      <w:spacing w:before="240" w:after="64" w:line="320" w:lineRule="auto"/>
      <w:outlineLvl w:val="5"/>
    </w:pPr>
    <w:rPr>
      <w:rFonts w:ascii="Arial" w:eastAsia="黑体" w:hAnsi="Arial"/>
      <w:b/>
      <w:bCs/>
      <w:sz w:val="24"/>
      <w:szCs w:val="24"/>
    </w:rPr>
  </w:style>
  <w:style w:type="paragraph" w:styleId="7">
    <w:name w:val="heading 7"/>
    <w:basedOn w:val="a9"/>
    <w:next w:val="a9"/>
    <w:link w:val="7Char"/>
    <w:qFormat/>
    <w:rsid w:val="005468A4"/>
    <w:pPr>
      <w:keepNext/>
      <w:keepLines/>
      <w:spacing w:before="240" w:after="64" w:line="320" w:lineRule="auto"/>
      <w:outlineLvl w:val="6"/>
    </w:pPr>
    <w:rPr>
      <w:b/>
      <w:bCs/>
      <w:sz w:val="24"/>
      <w:szCs w:val="24"/>
    </w:rPr>
  </w:style>
  <w:style w:type="paragraph" w:styleId="8">
    <w:name w:val="heading 8"/>
    <w:basedOn w:val="a9"/>
    <w:next w:val="a9"/>
    <w:link w:val="8Char"/>
    <w:qFormat/>
    <w:rsid w:val="005468A4"/>
    <w:pPr>
      <w:keepNext/>
      <w:keepLines/>
      <w:spacing w:before="240" w:after="64" w:line="320" w:lineRule="auto"/>
      <w:outlineLvl w:val="7"/>
    </w:pPr>
    <w:rPr>
      <w:rFonts w:ascii="Arial" w:eastAsia="黑体" w:hAnsi="Arial"/>
      <w:sz w:val="24"/>
      <w:szCs w:val="24"/>
    </w:rPr>
  </w:style>
  <w:style w:type="paragraph" w:styleId="9">
    <w:name w:val="heading 9"/>
    <w:basedOn w:val="a9"/>
    <w:next w:val="a9"/>
    <w:link w:val="9Char"/>
    <w:qFormat/>
    <w:rsid w:val="005468A4"/>
    <w:pPr>
      <w:keepNext/>
      <w:keepLines/>
      <w:spacing w:before="240" w:after="64" w:line="320" w:lineRule="auto"/>
      <w:outlineLvl w:val="8"/>
    </w:pPr>
    <w:rPr>
      <w:rFonts w:ascii="Arial" w:eastAsia="黑体" w:hAnsi="Arial"/>
      <w:szCs w:val="21"/>
    </w:rPr>
  </w:style>
  <w:style w:type="character" w:default="1" w:styleId="aa">
    <w:name w:val="Default Paragraph Font"/>
    <w:uiPriority w:val="1"/>
    <w:semiHidden/>
    <w:unhideWhenUsed/>
  </w:style>
  <w:style w:type="table" w:default="1" w:styleId="ab">
    <w:name w:val="Normal Table"/>
    <w:uiPriority w:val="99"/>
    <w:semiHidden/>
    <w:unhideWhenUsed/>
    <w:tblPr>
      <w:tblInd w:w="0" w:type="dxa"/>
      <w:tblCellMar>
        <w:top w:w="0" w:type="dxa"/>
        <w:left w:w="108" w:type="dxa"/>
        <w:bottom w:w="0" w:type="dxa"/>
        <w:right w:w="108" w:type="dxa"/>
      </w:tblCellMar>
    </w:tblPr>
  </w:style>
  <w:style w:type="numbering" w:default="1" w:styleId="ac">
    <w:name w:val="No List"/>
    <w:uiPriority w:val="99"/>
    <w:semiHidden/>
    <w:unhideWhenUsed/>
  </w:style>
  <w:style w:type="paragraph" w:styleId="ad">
    <w:name w:val="annotation subject"/>
    <w:basedOn w:val="ae"/>
    <w:next w:val="ae"/>
    <w:link w:val="Char"/>
    <w:semiHidden/>
    <w:qFormat/>
    <w:rsid w:val="005468A4"/>
    <w:rPr>
      <w:b/>
      <w:bCs/>
    </w:rPr>
  </w:style>
  <w:style w:type="paragraph" w:styleId="ae">
    <w:name w:val="annotation text"/>
    <w:basedOn w:val="a9"/>
    <w:link w:val="Char0"/>
    <w:qFormat/>
    <w:rsid w:val="005468A4"/>
    <w:pPr>
      <w:jc w:val="left"/>
    </w:pPr>
    <w:rPr>
      <w:szCs w:val="24"/>
    </w:rPr>
  </w:style>
  <w:style w:type="paragraph" w:styleId="70">
    <w:name w:val="toc 7"/>
    <w:basedOn w:val="a9"/>
    <w:next w:val="a9"/>
    <w:semiHidden/>
    <w:qFormat/>
    <w:rsid w:val="005468A4"/>
    <w:pPr>
      <w:ind w:leftChars="1200" w:left="2520"/>
    </w:pPr>
    <w:rPr>
      <w:szCs w:val="24"/>
    </w:rPr>
  </w:style>
  <w:style w:type="paragraph" w:styleId="80">
    <w:name w:val="index 8"/>
    <w:basedOn w:val="a9"/>
    <w:next w:val="a9"/>
    <w:qFormat/>
    <w:rsid w:val="005468A4"/>
    <w:pPr>
      <w:ind w:left="1680" w:hanging="210"/>
      <w:jc w:val="left"/>
    </w:pPr>
    <w:rPr>
      <w:rFonts w:ascii="Calibri" w:hAnsi="Calibri"/>
      <w:sz w:val="20"/>
    </w:rPr>
  </w:style>
  <w:style w:type="paragraph" w:styleId="af">
    <w:name w:val="Normal Indent"/>
    <w:basedOn w:val="a9"/>
    <w:qFormat/>
    <w:rsid w:val="005468A4"/>
    <w:pPr>
      <w:ind w:firstLineChars="200" w:firstLine="420"/>
    </w:pPr>
    <w:rPr>
      <w:sz w:val="24"/>
    </w:rPr>
  </w:style>
  <w:style w:type="paragraph" w:styleId="af0">
    <w:name w:val="caption"/>
    <w:basedOn w:val="a9"/>
    <w:next w:val="a9"/>
    <w:qFormat/>
    <w:rsid w:val="005468A4"/>
    <w:pPr>
      <w:spacing w:before="152" w:after="160"/>
    </w:pPr>
    <w:rPr>
      <w:rFonts w:ascii="Arial" w:eastAsia="黑体" w:hAnsi="Arial" w:cs="Arial"/>
      <w:sz w:val="20"/>
    </w:rPr>
  </w:style>
  <w:style w:type="paragraph" w:styleId="51">
    <w:name w:val="index 5"/>
    <w:basedOn w:val="a9"/>
    <w:next w:val="a9"/>
    <w:qFormat/>
    <w:rsid w:val="005468A4"/>
    <w:pPr>
      <w:ind w:left="1050" w:hanging="210"/>
      <w:jc w:val="left"/>
    </w:pPr>
    <w:rPr>
      <w:rFonts w:ascii="Calibri" w:hAnsi="Calibri"/>
      <w:sz w:val="20"/>
    </w:rPr>
  </w:style>
  <w:style w:type="paragraph" w:styleId="af1">
    <w:name w:val="Document Map"/>
    <w:basedOn w:val="a9"/>
    <w:link w:val="Char1"/>
    <w:semiHidden/>
    <w:qFormat/>
    <w:rsid w:val="005468A4"/>
    <w:pPr>
      <w:shd w:val="clear" w:color="auto" w:fill="000080"/>
    </w:pPr>
    <w:rPr>
      <w:szCs w:val="24"/>
    </w:rPr>
  </w:style>
  <w:style w:type="paragraph" w:styleId="60">
    <w:name w:val="index 6"/>
    <w:basedOn w:val="a9"/>
    <w:next w:val="a9"/>
    <w:qFormat/>
    <w:rsid w:val="005468A4"/>
    <w:pPr>
      <w:ind w:left="1260" w:hanging="210"/>
      <w:jc w:val="left"/>
    </w:pPr>
    <w:rPr>
      <w:rFonts w:ascii="Calibri" w:hAnsi="Calibri"/>
      <w:sz w:val="20"/>
    </w:rPr>
  </w:style>
  <w:style w:type="paragraph" w:styleId="af2">
    <w:name w:val="Body Text"/>
    <w:basedOn w:val="a9"/>
    <w:link w:val="Char2"/>
    <w:qFormat/>
    <w:rsid w:val="005468A4"/>
    <w:pPr>
      <w:jc w:val="center"/>
    </w:pPr>
    <w:rPr>
      <w:sz w:val="18"/>
      <w:szCs w:val="24"/>
    </w:rPr>
  </w:style>
  <w:style w:type="paragraph" w:styleId="af3">
    <w:name w:val="Body Text Indent"/>
    <w:basedOn w:val="a9"/>
    <w:link w:val="Char3"/>
    <w:qFormat/>
    <w:rsid w:val="005468A4"/>
    <w:pPr>
      <w:spacing w:after="120"/>
      <w:ind w:leftChars="200" w:left="420"/>
    </w:pPr>
    <w:rPr>
      <w:szCs w:val="24"/>
    </w:rPr>
  </w:style>
  <w:style w:type="paragraph" w:styleId="40">
    <w:name w:val="index 4"/>
    <w:basedOn w:val="a9"/>
    <w:next w:val="a9"/>
    <w:qFormat/>
    <w:rsid w:val="005468A4"/>
    <w:pPr>
      <w:ind w:left="840" w:hanging="210"/>
      <w:jc w:val="left"/>
    </w:pPr>
    <w:rPr>
      <w:rFonts w:ascii="Calibri" w:hAnsi="Calibri"/>
      <w:sz w:val="20"/>
    </w:rPr>
  </w:style>
  <w:style w:type="paragraph" w:styleId="5">
    <w:name w:val="toc 5"/>
    <w:basedOn w:val="a9"/>
    <w:next w:val="a9"/>
    <w:semiHidden/>
    <w:qFormat/>
    <w:rsid w:val="005468A4"/>
    <w:pPr>
      <w:numPr>
        <w:ilvl w:val="1"/>
        <w:numId w:val="1"/>
      </w:numPr>
      <w:tabs>
        <w:tab w:val="clear" w:pos="1260"/>
        <w:tab w:val="right" w:leader="dot" w:pos="9241"/>
      </w:tabs>
      <w:ind w:left="0" w:firstLineChars="300" w:firstLine="300"/>
      <w:jc w:val="left"/>
    </w:pPr>
    <w:rPr>
      <w:rFonts w:ascii="宋体"/>
      <w:szCs w:val="21"/>
    </w:rPr>
  </w:style>
  <w:style w:type="paragraph" w:styleId="30">
    <w:name w:val="toc 3"/>
    <w:basedOn w:val="a9"/>
    <w:next w:val="a9"/>
    <w:semiHidden/>
    <w:qFormat/>
    <w:rsid w:val="005468A4"/>
    <w:pPr>
      <w:tabs>
        <w:tab w:val="right" w:leader="dot" w:pos="9241"/>
      </w:tabs>
      <w:spacing w:line="360" w:lineRule="auto"/>
      <w:jc w:val="left"/>
    </w:pPr>
    <w:rPr>
      <w:rFonts w:ascii="宋体"/>
      <w:sz w:val="24"/>
      <w:szCs w:val="24"/>
    </w:rPr>
  </w:style>
  <w:style w:type="paragraph" w:styleId="af4">
    <w:name w:val="Plain Text"/>
    <w:basedOn w:val="a9"/>
    <w:link w:val="Char4"/>
    <w:qFormat/>
    <w:rsid w:val="005468A4"/>
    <w:rPr>
      <w:rFonts w:ascii="宋体" w:hAnsi="Courier New" w:cs="Courier New"/>
      <w:szCs w:val="21"/>
    </w:rPr>
  </w:style>
  <w:style w:type="paragraph" w:styleId="81">
    <w:name w:val="toc 8"/>
    <w:basedOn w:val="a9"/>
    <w:next w:val="a9"/>
    <w:semiHidden/>
    <w:qFormat/>
    <w:rsid w:val="005468A4"/>
    <w:pPr>
      <w:ind w:leftChars="1400" w:left="2940"/>
    </w:pPr>
    <w:rPr>
      <w:szCs w:val="24"/>
    </w:rPr>
  </w:style>
  <w:style w:type="paragraph" w:styleId="31">
    <w:name w:val="index 3"/>
    <w:basedOn w:val="a9"/>
    <w:next w:val="a9"/>
    <w:qFormat/>
    <w:rsid w:val="005468A4"/>
    <w:pPr>
      <w:ind w:left="630" w:hanging="210"/>
      <w:jc w:val="left"/>
    </w:pPr>
    <w:rPr>
      <w:rFonts w:ascii="Calibri" w:hAnsi="Calibri"/>
      <w:sz w:val="20"/>
    </w:rPr>
  </w:style>
  <w:style w:type="paragraph" w:styleId="af5">
    <w:name w:val="Date"/>
    <w:basedOn w:val="a9"/>
    <w:next w:val="a9"/>
    <w:link w:val="Char5"/>
    <w:qFormat/>
    <w:rsid w:val="005468A4"/>
    <w:pPr>
      <w:ind w:leftChars="2500" w:left="100"/>
    </w:pPr>
    <w:rPr>
      <w:szCs w:val="24"/>
    </w:rPr>
  </w:style>
  <w:style w:type="paragraph" w:styleId="20">
    <w:name w:val="Body Text Indent 2"/>
    <w:basedOn w:val="a9"/>
    <w:link w:val="2Char0"/>
    <w:qFormat/>
    <w:rsid w:val="005468A4"/>
    <w:pPr>
      <w:spacing w:after="120" w:line="480" w:lineRule="auto"/>
      <w:ind w:leftChars="200" w:left="420"/>
    </w:pPr>
  </w:style>
  <w:style w:type="paragraph" w:styleId="af6">
    <w:name w:val="Balloon Text"/>
    <w:basedOn w:val="a9"/>
    <w:link w:val="Char6"/>
    <w:semiHidden/>
    <w:qFormat/>
    <w:rsid w:val="005468A4"/>
    <w:rPr>
      <w:sz w:val="18"/>
      <w:szCs w:val="18"/>
    </w:rPr>
  </w:style>
  <w:style w:type="paragraph" w:styleId="af7">
    <w:name w:val="footer"/>
    <w:basedOn w:val="a9"/>
    <w:link w:val="Char7"/>
    <w:qFormat/>
    <w:rsid w:val="005468A4"/>
    <w:pPr>
      <w:tabs>
        <w:tab w:val="center" w:pos="4153"/>
        <w:tab w:val="right" w:pos="8306"/>
      </w:tabs>
      <w:snapToGrid w:val="0"/>
      <w:jc w:val="left"/>
    </w:pPr>
    <w:rPr>
      <w:sz w:val="18"/>
    </w:rPr>
  </w:style>
  <w:style w:type="paragraph" w:styleId="af8">
    <w:name w:val="header"/>
    <w:basedOn w:val="a9"/>
    <w:link w:val="Char8"/>
    <w:unhideWhenUsed/>
    <w:qFormat/>
    <w:rsid w:val="005468A4"/>
    <w:pPr>
      <w:pBdr>
        <w:bottom w:val="single" w:sz="6" w:space="1" w:color="auto"/>
      </w:pBdr>
      <w:tabs>
        <w:tab w:val="center" w:pos="4153"/>
        <w:tab w:val="right" w:pos="8306"/>
      </w:tabs>
      <w:snapToGrid w:val="0"/>
      <w:jc w:val="center"/>
    </w:pPr>
    <w:rPr>
      <w:sz w:val="18"/>
      <w:szCs w:val="18"/>
    </w:rPr>
  </w:style>
  <w:style w:type="paragraph" w:styleId="10">
    <w:name w:val="toc 1"/>
    <w:basedOn w:val="a9"/>
    <w:next w:val="a9"/>
    <w:semiHidden/>
    <w:qFormat/>
    <w:rsid w:val="005468A4"/>
    <w:pPr>
      <w:tabs>
        <w:tab w:val="left" w:pos="210"/>
        <w:tab w:val="right" w:leader="dot" w:pos="9241"/>
      </w:tabs>
      <w:jc w:val="center"/>
    </w:pPr>
    <w:rPr>
      <w:rFonts w:ascii="黑体" w:eastAsia="黑体" w:hAnsi="黑体"/>
      <w:sz w:val="32"/>
      <w:szCs w:val="32"/>
    </w:rPr>
  </w:style>
  <w:style w:type="paragraph" w:styleId="41">
    <w:name w:val="toc 4"/>
    <w:basedOn w:val="a9"/>
    <w:next w:val="a9"/>
    <w:semiHidden/>
    <w:qFormat/>
    <w:rsid w:val="005468A4"/>
    <w:pPr>
      <w:tabs>
        <w:tab w:val="right" w:leader="dot" w:pos="9241"/>
      </w:tabs>
      <w:ind w:firstLineChars="100" w:firstLine="240"/>
      <w:jc w:val="left"/>
    </w:pPr>
    <w:rPr>
      <w:rFonts w:ascii="宋体"/>
      <w:szCs w:val="21"/>
    </w:rPr>
  </w:style>
  <w:style w:type="paragraph" w:styleId="af9">
    <w:name w:val="index heading"/>
    <w:basedOn w:val="a9"/>
    <w:next w:val="11"/>
    <w:qFormat/>
    <w:rsid w:val="005468A4"/>
    <w:pPr>
      <w:spacing w:before="120" w:after="120"/>
      <w:jc w:val="center"/>
    </w:pPr>
    <w:rPr>
      <w:rFonts w:ascii="Calibri" w:hAnsi="Calibri"/>
      <w:b/>
      <w:bCs/>
      <w:iCs/>
    </w:rPr>
  </w:style>
  <w:style w:type="paragraph" w:styleId="11">
    <w:name w:val="index 1"/>
    <w:basedOn w:val="a9"/>
    <w:next w:val="afa"/>
    <w:qFormat/>
    <w:rsid w:val="005468A4"/>
    <w:pPr>
      <w:tabs>
        <w:tab w:val="right" w:leader="dot" w:pos="9299"/>
      </w:tabs>
      <w:jc w:val="left"/>
    </w:pPr>
    <w:rPr>
      <w:rFonts w:ascii="宋体"/>
      <w:szCs w:val="21"/>
    </w:rPr>
  </w:style>
  <w:style w:type="paragraph" w:customStyle="1" w:styleId="afa">
    <w:name w:val="段"/>
    <w:link w:val="Char9"/>
    <w:qFormat/>
    <w:rsid w:val="005468A4"/>
    <w:pPr>
      <w:tabs>
        <w:tab w:val="center" w:pos="4201"/>
        <w:tab w:val="right" w:leader="dot" w:pos="9298"/>
      </w:tabs>
      <w:autoSpaceDE w:val="0"/>
      <w:autoSpaceDN w:val="0"/>
      <w:ind w:firstLineChars="200" w:firstLine="420"/>
      <w:jc w:val="both"/>
    </w:pPr>
    <w:rPr>
      <w:rFonts w:ascii="宋体" w:hAnsi="Times New Roman"/>
      <w:sz w:val="21"/>
    </w:rPr>
  </w:style>
  <w:style w:type="paragraph" w:styleId="afb">
    <w:name w:val="footnote text"/>
    <w:basedOn w:val="a9"/>
    <w:link w:val="Chara"/>
    <w:qFormat/>
    <w:rsid w:val="005468A4"/>
    <w:pPr>
      <w:tabs>
        <w:tab w:val="left" w:pos="0"/>
      </w:tabs>
      <w:snapToGrid w:val="0"/>
      <w:ind w:left="720" w:hanging="357"/>
      <w:jc w:val="left"/>
    </w:pPr>
    <w:rPr>
      <w:rFonts w:ascii="宋体"/>
      <w:sz w:val="18"/>
      <w:szCs w:val="18"/>
    </w:rPr>
  </w:style>
  <w:style w:type="paragraph" w:styleId="61">
    <w:name w:val="toc 6"/>
    <w:basedOn w:val="a9"/>
    <w:next w:val="a9"/>
    <w:semiHidden/>
    <w:qFormat/>
    <w:rsid w:val="005468A4"/>
    <w:pPr>
      <w:ind w:leftChars="1000" w:left="2100"/>
    </w:pPr>
    <w:rPr>
      <w:szCs w:val="24"/>
    </w:rPr>
  </w:style>
  <w:style w:type="paragraph" w:styleId="71">
    <w:name w:val="index 7"/>
    <w:basedOn w:val="a9"/>
    <w:next w:val="a9"/>
    <w:qFormat/>
    <w:rsid w:val="005468A4"/>
    <w:pPr>
      <w:ind w:left="1470" w:hanging="210"/>
      <w:jc w:val="left"/>
    </w:pPr>
    <w:rPr>
      <w:rFonts w:ascii="Calibri" w:hAnsi="Calibri"/>
      <w:sz w:val="20"/>
    </w:rPr>
  </w:style>
  <w:style w:type="paragraph" w:styleId="90">
    <w:name w:val="index 9"/>
    <w:basedOn w:val="a9"/>
    <w:next w:val="a9"/>
    <w:qFormat/>
    <w:rsid w:val="005468A4"/>
    <w:pPr>
      <w:ind w:left="1890" w:hanging="210"/>
      <w:jc w:val="left"/>
    </w:pPr>
    <w:rPr>
      <w:rFonts w:ascii="Calibri" w:hAnsi="Calibri"/>
      <w:sz w:val="20"/>
    </w:rPr>
  </w:style>
  <w:style w:type="paragraph" w:styleId="21">
    <w:name w:val="toc 2"/>
    <w:basedOn w:val="a9"/>
    <w:next w:val="a9"/>
    <w:semiHidden/>
    <w:qFormat/>
    <w:rsid w:val="005468A4"/>
    <w:pPr>
      <w:tabs>
        <w:tab w:val="right" w:leader="dot" w:pos="9135"/>
      </w:tabs>
      <w:ind w:leftChars="200" w:left="420" w:rightChars="-188" w:right="-395"/>
    </w:pPr>
    <w:rPr>
      <w:szCs w:val="24"/>
    </w:rPr>
  </w:style>
  <w:style w:type="paragraph" w:styleId="91">
    <w:name w:val="toc 9"/>
    <w:basedOn w:val="a9"/>
    <w:next w:val="a9"/>
    <w:semiHidden/>
    <w:qFormat/>
    <w:rsid w:val="005468A4"/>
    <w:pPr>
      <w:ind w:leftChars="1600" w:left="3360"/>
    </w:pPr>
    <w:rPr>
      <w:szCs w:val="24"/>
    </w:rPr>
  </w:style>
  <w:style w:type="paragraph" w:styleId="afc">
    <w:name w:val="Normal (Web)"/>
    <w:basedOn w:val="a9"/>
    <w:qFormat/>
    <w:rsid w:val="005468A4"/>
    <w:pPr>
      <w:widowControl/>
      <w:spacing w:before="100" w:beforeAutospacing="1" w:after="100" w:afterAutospacing="1"/>
      <w:jc w:val="left"/>
    </w:pPr>
    <w:rPr>
      <w:rFonts w:ascii="宋体" w:hAnsi="宋体" w:cs="宋体"/>
      <w:kern w:val="0"/>
      <w:sz w:val="24"/>
      <w:szCs w:val="24"/>
    </w:rPr>
  </w:style>
  <w:style w:type="paragraph" w:styleId="22">
    <w:name w:val="index 2"/>
    <w:basedOn w:val="a9"/>
    <w:next w:val="a9"/>
    <w:qFormat/>
    <w:rsid w:val="005468A4"/>
    <w:pPr>
      <w:ind w:left="420" w:hanging="210"/>
      <w:jc w:val="left"/>
    </w:pPr>
    <w:rPr>
      <w:rFonts w:ascii="Calibri" w:hAnsi="Calibri"/>
      <w:sz w:val="20"/>
    </w:rPr>
  </w:style>
  <w:style w:type="character" w:styleId="afd">
    <w:name w:val="Strong"/>
    <w:basedOn w:val="aa"/>
    <w:qFormat/>
    <w:rsid w:val="005468A4"/>
    <w:rPr>
      <w:b/>
      <w:bCs/>
    </w:rPr>
  </w:style>
  <w:style w:type="character" w:styleId="afe">
    <w:name w:val="page number"/>
    <w:basedOn w:val="aa"/>
    <w:qFormat/>
    <w:rsid w:val="005468A4"/>
  </w:style>
  <w:style w:type="character" w:styleId="aff">
    <w:name w:val="FollowedHyperlink"/>
    <w:basedOn w:val="aa"/>
    <w:qFormat/>
    <w:rsid w:val="005468A4"/>
    <w:rPr>
      <w:color w:val="800080"/>
      <w:u w:val="single"/>
    </w:rPr>
  </w:style>
  <w:style w:type="character" w:styleId="aff0">
    <w:name w:val="Hyperlink"/>
    <w:uiPriority w:val="99"/>
    <w:qFormat/>
    <w:rsid w:val="005468A4"/>
    <w:rPr>
      <w:color w:val="0000FF"/>
      <w:spacing w:val="0"/>
      <w:w w:val="100"/>
      <w:szCs w:val="21"/>
      <w:u w:val="single"/>
    </w:rPr>
  </w:style>
  <w:style w:type="character" w:styleId="aff1">
    <w:name w:val="annotation reference"/>
    <w:basedOn w:val="aa"/>
    <w:qFormat/>
    <w:rsid w:val="005468A4"/>
    <w:rPr>
      <w:sz w:val="21"/>
      <w:szCs w:val="21"/>
    </w:rPr>
  </w:style>
  <w:style w:type="table" w:styleId="aff2">
    <w:name w:val="Table Grid"/>
    <w:basedOn w:val="ab"/>
    <w:qFormat/>
    <w:rsid w:val="005468A4"/>
    <w:pPr>
      <w:widowControl w:val="0"/>
      <w:jc w:val="both"/>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7">
    <w:name w:val="页脚 Char"/>
    <w:basedOn w:val="aa"/>
    <w:link w:val="af7"/>
    <w:qFormat/>
    <w:rsid w:val="005468A4"/>
    <w:rPr>
      <w:rFonts w:ascii="Times New Roman" w:eastAsia="宋体" w:hAnsi="Times New Roman" w:cs="Times New Roman"/>
      <w:sz w:val="18"/>
      <w:szCs w:val="20"/>
    </w:rPr>
  </w:style>
  <w:style w:type="character" w:customStyle="1" w:styleId="Char8">
    <w:name w:val="页眉 Char"/>
    <w:basedOn w:val="aa"/>
    <w:link w:val="af8"/>
    <w:qFormat/>
    <w:rsid w:val="005468A4"/>
    <w:rPr>
      <w:rFonts w:ascii="Times New Roman" w:eastAsia="宋体" w:hAnsi="Times New Roman" w:cs="Times New Roman"/>
      <w:sz w:val="18"/>
      <w:szCs w:val="18"/>
    </w:rPr>
  </w:style>
  <w:style w:type="character" w:customStyle="1" w:styleId="1Char">
    <w:name w:val="标题 1 Char"/>
    <w:basedOn w:val="aa"/>
    <w:link w:val="1"/>
    <w:qFormat/>
    <w:rsid w:val="005468A4"/>
    <w:rPr>
      <w:rFonts w:ascii="Times New Roman" w:eastAsia="宋体" w:hAnsi="Times New Roman" w:cs="Times New Roman"/>
      <w:b/>
      <w:bCs/>
      <w:kern w:val="44"/>
      <w:sz w:val="44"/>
      <w:szCs w:val="44"/>
    </w:rPr>
  </w:style>
  <w:style w:type="character" w:customStyle="1" w:styleId="2Char">
    <w:name w:val="标题 2 Char"/>
    <w:basedOn w:val="aa"/>
    <w:link w:val="2"/>
    <w:qFormat/>
    <w:rsid w:val="005468A4"/>
    <w:rPr>
      <w:rFonts w:ascii="Arial" w:eastAsia="黑体" w:hAnsi="Arial" w:cs="Times New Roman"/>
      <w:b/>
      <w:bCs/>
      <w:sz w:val="32"/>
      <w:szCs w:val="32"/>
    </w:rPr>
  </w:style>
  <w:style w:type="character" w:customStyle="1" w:styleId="3Char">
    <w:name w:val="标题 3 Char"/>
    <w:basedOn w:val="aa"/>
    <w:link w:val="3"/>
    <w:qFormat/>
    <w:rsid w:val="005468A4"/>
    <w:rPr>
      <w:rFonts w:ascii="Times New Roman" w:eastAsia="宋体" w:hAnsi="Times New Roman" w:cs="Times New Roman"/>
      <w:b/>
      <w:bCs/>
      <w:sz w:val="32"/>
      <w:szCs w:val="32"/>
    </w:rPr>
  </w:style>
  <w:style w:type="character" w:customStyle="1" w:styleId="4Char">
    <w:name w:val="标题 4 Char"/>
    <w:basedOn w:val="aa"/>
    <w:link w:val="4"/>
    <w:qFormat/>
    <w:rsid w:val="005468A4"/>
    <w:rPr>
      <w:rFonts w:ascii="Arial" w:eastAsia="黑体" w:hAnsi="Arial" w:cs="Times New Roman"/>
      <w:b/>
      <w:bCs/>
      <w:sz w:val="28"/>
      <w:szCs w:val="28"/>
    </w:rPr>
  </w:style>
  <w:style w:type="character" w:customStyle="1" w:styleId="5Char">
    <w:name w:val="标题 5 Char"/>
    <w:basedOn w:val="aa"/>
    <w:link w:val="50"/>
    <w:qFormat/>
    <w:rsid w:val="005468A4"/>
    <w:rPr>
      <w:rFonts w:ascii="Times New Roman" w:eastAsia="宋体" w:hAnsi="Times New Roman" w:cs="Times New Roman"/>
      <w:b/>
      <w:bCs/>
      <w:sz w:val="28"/>
      <w:szCs w:val="28"/>
    </w:rPr>
  </w:style>
  <w:style w:type="character" w:customStyle="1" w:styleId="6Char">
    <w:name w:val="标题 6 Char"/>
    <w:basedOn w:val="aa"/>
    <w:link w:val="6"/>
    <w:qFormat/>
    <w:rsid w:val="005468A4"/>
    <w:rPr>
      <w:rFonts w:ascii="Arial" w:eastAsia="黑体" w:hAnsi="Arial" w:cs="Times New Roman"/>
      <w:b/>
      <w:bCs/>
      <w:sz w:val="24"/>
      <w:szCs w:val="24"/>
    </w:rPr>
  </w:style>
  <w:style w:type="character" w:customStyle="1" w:styleId="7Char">
    <w:name w:val="标题 7 Char"/>
    <w:basedOn w:val="aa"/>
    <w:link w:val="7"/>
    <w:qFormat/>
    <w:rsid w:val="005468A4"/>
    <w:rPr>
      <w:rFonts w:ascii="Times New Roman" w:eastAsia="宋体" w:hAnsi="Times New Roman" w:cs="Times New Roman"/>
      <w:b/>
      <w:bCs/>
      <w:sz w:val="24"/>
      <w:szCs w:val="24"/>
    </w:rPr>
  </w:style>
  <w:style w:type="character" w:customStyle="1" w:styleId="8Char">
    <w:name w:val="标题 8 Char"/>
    <w:basedOn w:val="aa"/>
    <w:link w:val="8"/>
    <w:qFormat/>
    <w:rsid w:val="005468A4"/>
    <w:rPr>
      <w:rFonts w:ascii="Arial" w:eastAsia="黑体" w:hAnsi="Arial" w:cs="Times New Roman"/>
      <w:sz w:val="24"/>
      <w:szCs w:val="24"/>
    </w:rPr>
  </w:style>
  <w:style w:type="character" w:customStyle="1" w:styleId="9Char">
    <w:name w:val="标题 9 Char"/>
    <w:basedOn w:val="aa"/>
    <w:link w:val="9"/>
    <w:qFormat/>
    <w:rsid w:val="005468A4"/>
    <w:rPr>
      <w:rFonts w:ascii="Arial" w:eastAsia="黑体" w:hAnsi="Arial" w:cs="Times New Roman"/>
      <w:szCs w:val="21"/>
    </w:rPr>
  </w:style>
  <w:style w:type="paragraph" w:customStyle="1" w:styleId="CharChar1">
    <w:name w:val="Char Char1"/>
    <w:basedOn w:val="a9"/>
    <w:semiHidden/>
    <w:qFormat/>
    <w:rsid w:val="005468A4"/>
    <w:pPr>
      <w:widowControl/>
      <w:spacing w:after="160" w:line="240" w:lineRule="exact"/>
      <w:jc w:val="left"/>
    </w:pPr>
    <w:rPr>
      <w:rFonts w:ascii="Verdana" w:eastAsia="仿宋_GB2312" w:hAnsi="Verdana"/>
      <w:kern w:val="0"/>
      <w:sz w:val="24"/>
      <w:lang w:eastAsia="en-US"/>
    </w:rPr>
  </w:style>
  <w:style w:type="paragraph" w:customStyle="1" w:styleId="aff3">
    <w:name w:val="数字编号列项（二级）"/>
    <w:qFormat/>
    <w:rsid w:val="005468A4"/>
    <w:pPr>
      <w:tabs>
        <w:tab w:val="left" w:pos="1260"/>
      </w:tabs>
      <w:ind w:left="1259" w:hanging="419"/>
      <w:jc w:val="both"/>
    </w:pPr>
    <w:rPr>
      <w:rFonts w:ascii="宋体" w:hAnsi="Times New Roman"/>
      <w:sz w:val="21"/>
    </w:rPr>
  </w:style>
  <w:style w:type="paragraph" w:customStyle="1" w:styleId="a3">
    <w:name w:val="字母编号列项（一级）"/>
    <w:qFormat/>
    <w:rsid w:val="005468A4"/>
    <w:pPr>
      <w:numPr>
        <w:numId w:val="1"/>
      </w:numPr>
      <w:jc w:val="both"/>
    </w:pPr>
    <w:rPr>
      <w:rFonts w:ascii="宋体" w:hAnsi="Times New Roman"/>
      <w:sz w:val="21"/>
    </w:rPr>
  </w:style>
  <w:style w:type="paragraph" w:customStyle="1" w:styleId="CharChar1CharCharCharChar">
    <w:name w:val="Char Char1 Char Char Char Char"/>
    <w:basedOn w:val="a9"/>
    <w:semiHidden/>
    <w:qFormat/>
    <w:rsid w:val="005468A4"/>
    <w:pPr>
      <w:widowControl/>
      <w:spacing w:after="160" w:line="240" w:lineRule="exact"/>
      <w:jc w:val="left"/>
    </w:pPr>
    <w:rPr>
      <w:rFonts w:ascii="Verdana" w:eastAsia="仿宋_GB2312" w:hAnsi="Verdana"/>
      <w:kern w:val="0"/>
      <w:sz w:val="24"/>
      <w:lang w:eastAsia="en-US"/>
    </w:rPr>
  </w:style>
  <w:style w:type="character" w:customStyle="1" w:styleId="apple-converted-space">
    <w:name w:val="apple-converted-space"/>
    <w:basedOn w:val="aa"/>
    <w:rsid w:val="005468A4"/>
  </w:style>
  <w:style w:type="character" w:customStyle="1" w:styleId="Char1">
    <w:name w:val="文档结构图 Char"/>
    <w:basedOn w:val="aa"/>
    <w:link w:val="af1"/>
    <w:semiHidden/>
    <w:qFormat/>
    <w:rsid w:val="005468A4"/>
    <w:rPr>
      <w:rFonts w:ascii="Times New Roman" w:eastAsia="宋体" w:hAnsi="Times New Roman" w:cs="Times New Roman"/>
      <w:szCs w:val="24"/>
      <w:shd w:val="clear" w:color="auto" w:fill="000080"/>
    </w:rPr>
  </w:style>
  <w:style w:type="paragraph" w:customStyle="1" w:styleId="aff4">
    <w:name w:val="要求"/>
    <w:basedOn w:val="a9"/>
    <w:qFormat/>
    <w:rsid w:val="005468A4"/>
    <w:pPr>
      <w:widowControl/>
      <w:tabs>
        <w:tab w:val="center" w:pos="4201"/>
        <w:tab w:val="right" w:leader="dot" w:pos="9298"/>
      </w:tabs>
      <w:autoSpaceDE w:val="0"/>
      <w:autoSpaceDN w:val="0"/>
      <w:adjustRightInd w:val="0"/>
      <w:snapToGrid w:val="0"/>
      <w:ind w:leftChars="200" w:left="200" w:firstLineChars="200" w:firstLine="200"/>
    </w:pPr>
    <w:rPr>
      <w:rFonts w:ascii="宋体"/>
      <w:kern w:val="0"/>
    </w:rPr>
  </w:style>
  <w:style w:type="character" w:customStyle="1" w:styleId="Char9">
    <w:name w:val="段 Char"/>
    <w:basedOn w:val="aa"/>
    <w:link w:val="afa"/>
    <w:qFormat/>
    <w:locked/>
    <w:rsid w:val="005468A4"/>
    <w:rPr>
      <w:rFonts w:ascii="宋体" w:eastAsia="宋体" w:hAnsi="Times New Roman" w:cs="Times New Roman"/>
      <w:kern w:val="0"/>
      <w:szCs w:val="20"/>
    </w:rPr>
  </w:style>
  <w:style w:type="paragraph" w:customStyle="1" w:styleId="aff5">
    <w:name w:val="示例内容"/>
    <w:qFormat/>
    <w:rsid w:val="005468A4"/>
    <w:pPr>
      <w:ind w:firstLineChars="200" w:firstLine="200"/>
    </w:pPr>
    <w:rPr>
      <w:rFonts w:ascii="宋体" w:hAnsi="Times New Roman"/>
      <w:sz w:val="18"/>
      <w:szCs w:val="18"/>
    </w:rPr>
  </w:style>
  <w:style w:type="paragraph" w:customStyle="1" w:styleId="NewNewNewNewNewNewNewNewNewNewNewNew">
    <w:name w:val="正文 New New New New New New New New New New New New"/>
    <w:qFormat/>
    <w:rsid w:val="005468A4"/>
    <w:pPr>
      <w:widowControl w:val="0"/>
      <w:jc w:val="both"/>
    </w:pPr>
    <w:rPr>
      <w:kern w:val="2"/>
      <w:sz w:val="21"/>
    </w:rPr>
  </w:style>
  <w:style w:type="paragraph" w:customStyle="1" w:styleId="a4">
    <w:name w:val="章标题"/>
    <w:next w:val="afa"/>
    <w:qFormat/>
    <w:rsid w:val="005468A4"/>
    <w:pPr>
      <w:numPr>
        <w:numId w:val="2"/>
      </w:numPr>
      <w:spacing w:beforeLines="100" w:afterLines="100"/>
      <w:jc w:val="both"/>
      <w:outlineLvl w:val="1"/>
    </w:pPr>
    <w:rPr>
      <w:rFonts w:ascii="黑体" w:eastAsia="黑体" w:hAnsi="Times New Roman"/>
      <w:sz w:val="21"/>
    </w:rPr>
  </w:style>
  <w:style w:type="paragraph" w:customStyle="1" w:styleId="a6">
    <w:name w:val="二级条标题"/>
    <w:basedOn w:val="a9"/>
    <w:next w:val="afa"/>
    <w:qFormat/>
    <w:rsid w:val="005468A4"/>
    <w:pPr>
      <w:widowControl/>
      <w:numPr>
        <w:ilvl w:val="2"/>
        <w:numId w:val="2"/>
      </w:numPr>
      <w:spacing w:beforeLines="50" w:afterLines="50"/>
      <w:jc w:val="left"/>
      <w:outlineLvl w:val="3"/>
    </w:pPr>
    <w:rPr>
      <w:rFonts w:ascii="黑体" w:eastAsia="黑体"/>
      <w:kern w:val="0"/>
      <w:szCs w:val="21"/>
    </w:rPr>
  </w:style>
  <w:style w:type="paragraph" w:customStyle="1" w:styleId="a5">
    <w:name w:val="三级条标题"/>
    <w:basedOn w:val="a6"/>
    <w:next w:val="afa"/>
    <w:qFormat/>
    <w:rsid w:val="005468A4"/>
    <w:pPr>
      <w:numPr>
        <w:ilvl w:val="1"/>
      </w:numPr>
      <w:tabs>
        <w:tab w:val="left" w:pos="-144"/>
      </w:tabs>
      <w:spacing w:before="156" w:after="156"/>
      <w:ind w:left="-144" w:hanging="144"/>
    </w:pPr>
  </w:style>
  <w:style w:type="paragraph" w:customStyle="1" w:styleId="a0">
    <w:name w:val="四级条标题"/>
    <w:basedOn w:val="a5"/>
    <w:next w:val="afa"/>
    <w:rsid w:val="005468A4"/>
    <w:pPr>
      <w:numPr>
        <w:ilvl w:val="0"/>
        <w:numId w:val="3"/>
      </w:numPr>
      <w:ind w:left="0" w:firstLine="0"/>
      <w:outlineLvl w:val="5"/>
    </w:pPr>
  </w:style>
  <w:style w:type="paragraph" w:customStyle="1" w:styleId="a1">
    <w:name w:val="第二层"/>
    <w:basedOn w:val="a9"/>
    <w:qFormat/>
    <w:rsid w:val="005468A4"/>
    <w:pPr>
      <w:numPr>
        <w:ilvl w:val="1"/>
        <w:numId w:val="3"/>
      </w:numPr>
      <w:tabs>
        <w:tab w:val="clear" w:pos="760"/>
      </w:tabs>
      <w:ind w:left="0" w:firstLine="0"/>
    </w:pPr>
    <w:rPr>
      <w:rFonts w:ascii="宋体" w:eastAsia="黑体" w:hAnsi="宋体"/>
      <w:sz w:val="28"/>
      <w:szCs w:val="24"/>
    </w:rPr>
  </w:style>
  <w:style w:type="paragraph" w:customStyle="1" w:styleId="a2">
    <w:name w:val="列项——（一级）"/>
    <w:qFormat/>
    <w:rsid w:val="005468A4"/>
    <w:pPr>
      <w:widowControl w:val="0"/>
      <w:numPr>
        <w:ilvl w:val="2"/>
        <w:numId w:val="3"/>
      </w:numPr>
      <w:tabs>
        <w:tab w:val="clear" w:pos="1678"/>
      </w:tabs>
      <w:ind w:left="833" w:hanging="408"/>
      <w:jc w:val="both"/>
    </w:pPr>
    <w:rPr>
      <w:rFonts w:ascii="宋体" w:hAnsi="Times New Roman"/>
      <w:sz w:val="21"/>
    </w:rPr>
  </w:style>
  <w:style w:type="paragraph" w:customStyle="1" w:styleId="aff6">
    <w:name w:val="列项●（二级）"/>
    <w:rsid w:val="005468A4"/>
    <w:pPr>
      <w:tabs>
        <w:tab w:val="left" w:pos="760"/>
        <w:tab w:val="left" w:pos="840"/>
      </w:tabs>
      <w:ind w:left="1264" w:hanging="413"/>
      <w:jc w:val="both"/>
    </w:pPr>
    <w:rPr>
      <w:rFonts w:ascii="宋体" w:hAnsi="Times New Roman"/>
      <w:sz w:val="21"/>
    </w:rPr>
  </w:style>
  <w:style w:type="paragraph" w:customStyle="1" w:styleId="aff7">
    <w:name w:val="列项◆（三级）"/>
    <w:basedOn w:val="a9"/>
    <w:qFormat/>
    <w:rsid w:val="005468A4"/>
    <w:pPr>
      <w:tabs>
        <w:tab w:val="left" w:pos="1678"/>
      </w:tabs>
      <w:ind w:left="1678" w:hanging="414"/>
    </w:pPr>
    <w:rPr>
      <w:rFonts w:ascii="宋体"/>
      <w:szCs w:val="21"/>
    </w:rPr>
  </w:style>
  <w:style w:type="paragraph" w:customStyle="1" w:styleId="aff8">
    <w:name w:val="一级条标题"/>
    <w:next w:val="afa"/>
    <w:qFormat/>
    <w:rsid w:val="005468A4"/>
    <w:pPr>
      <w:spacing w:beforeLines="50" w:afterLines="50"/>
      <w:outlineLvl w:val="2"/>
    </w:pPr>
    <w:rPr>
      <w:rFonts w:ascii="黑体" w:eastAsia="黑体" w:hAnsi="Times New Roman"/>
      <w:sz w:val="21"/>
      <w:szCs w:val="21"/>
    </w:rPr>
  </w:style>
  <w:style w:type="paragraph" w:customStyle="1" w:styleId="a">
    <w:name w:val="示例"/>
    <w:next w:val="aff5"/>
    <w:qFormat/>
    <w:rsid w:val="005468A4"/>
    <w:pPr>
      <w:widowControl w:val="0"/>
      <w:numPr>
        <w:numId w:val="4"/>
      </w:numPr>
      <w:jc w:val="both"/>
    </w:pPr>
    <w:rPr>
      <w:rFonts w:ascii="宋体" w:hAnsi="Times New Roman"/>
      <w:sz w:val="18"/>
      <w:szCs w:val="18"/>
    </w:rPr>
  </w:style>
  <w:style w:type="paragraph" w:customStyle="1" w:styleId="aff9">
    <w:name w:val="五级条标题"/>
    <w:basedOn w:val="a0"/>
    <w:next w:val="afa"/>
    <w:qFormat/>
    <w:rsid w:val="005468A4"/>
    <w:pPr>
      <w:spacing w:before="50" w:after="50"/>
      <w:outlineLvl w:val="6"/>
    </w:pPr>
  </w:style>
  <w:style w:type="paragraph" w:customStyle="1" w:styleId="ParaCharCharCharCharCharCharChar">
    <w:name w:val="默认段落字体 Para Char Char Char Char Char Char Char"/>
    <w:basedOn w:val="a9"/>
    <w:rsid w:val="005468A4"/>
    <w:rPr>
      <w:rFonts w:ascii="Calibri" w:eastAsia="仿宋_GB2312" w:hAnsi="Calibri"/>
      <w:sz w:val="32"/>
      <w:szCs w:val="22"/>
    </w:rPr>
  </w:style>
  <w:style w:type="paragraph" w:customStyle="1" w:styleId="unnamed1">
    <w:name w:val="unnamed1"/>
    <w:basedOn w:val="a9"/>
    <w:qFormat/>
    <w:rsid w:val="005468A4"/>
    <w:pPr>
      <w:widowControl/>
      <w:spacing w:before="100" w:beforeAutospacing="1" w:after="100" w:afterAutospacing="1"/>
      <w:jc w:val="left"/>
    </w:pPr>
    <w:rPr>
      <w:rFonts w:ascii="宋体" w:hAnsi="宋体" w:cs="宋体"/>
      <w:kern w:val="0"/>
      <w:sz w:val="24"/>
      <w:szCs w:val="24"/>
    </w:rPr>
  </w:style>
  <w:style w:type="paragraph" w:customStyle="1" w:styleId="a8">
    <w:name w:val="示例×："/>
    <w:basedOn w:val="a4"/>
    <w:qFormat/>
    <w:rsid w:val="005468A4"/>
    <w:pPr>
      <w:numPr>
        <w:numId w:val="5"/>
      </w:numPr>
      <w:spacing w:beforeLines="0" w:afterLines="0"/>
      <w:outlineLvl w:val="9"/>
    </w:pPr>
    <w:rPr>
      <w:rFonts w:ascii="宋体" w:eastAsia="宋体"/>
      <w:sz w:val="18"/>
      <w:szCs w:val="18"/>
    </w:rPr>
  </w:style>
  <w:style w:type="paragraph" w:customStyle="1" w:styleId="NewNewNewNewNewNewNewNewNewNewNewNewNewNewNewNewNewNewNewNewNewNewNewNewNewNewNewNewNewNewNew">
    <w:name w:val="正文 New New New New New New New New New New New New New New New New New New New New New New New New New New New New New New New"/>
    <w:qFormat/>
    <w:rsid w:val="005468A4"/>
    <w:pPr>
      <w:widowControl w:val="0"/>
      <w:jc w:val="both"/>
    </w:pPr>
    <w:rPr>
      <w:kern w:val="2"/>
      <w:sz w:val="21"/>
    </w:rPr>
  </w:style>
  <w:style w:type="paragraph" w:customStyle="1" w:styleId="New">
    <w:name w:val="正文 New"/>
    <w:rsid w:val="005468A4"/>
    <w:pPr>
      <w:widowControl w:val="0"/>
      <w:jc w:val="both"/>
    </w:pPr>
    <w:rPr>
      <w:rFonts w:ascii="Times New Roman" w:hAnsi="Times New Roman"/>
      <w:kern w:val="2"/>
      <w:sz w:val="21"/>
    </w:rPr>
  </w:style>
  <w:style w:type="paragraph" w:customStyle="1" w:styleId="NewNewNewNewNew">
    <w:name w:val="正文 New New New New New"/>
    <w:qFormat/>
    <w:rsid w:val="005468A4"/>
    <w:pPr>
      <w:widowControl w:val="0"/>
      <w:jc w:val="both"/>
    </w:pPr>
    <w:rPr>
      <w:rFonts w:ascii="Times New Roman" w:hAnsi="Times New Roman"/>
      <w:kern w:val="2"/>
      <w:sz w:val="21"/>
      <w:szCs w:val="24"/>
    </w:rPr>
  </w:style>
  <w:style w:type="paragraph" w:customStyle="1" w:styleId="NewNewNewNew">
    <w:name w:val="正文 New New New New"/>
    <w:qFormat/>
    <w:rsid w:val="005468A4"/>
    <w:pPr>
      <w:widowControl w:val="0"/>
      <w:jc w:val="both"/>
    </w:pPr>
    <w:rPr>
      <w:rFonts w:ascii="Times New Roman" w:hAnsi="Times New Roman"/>
      <w:kern w:val="2"/>
      <w:sz w:val="21"/>
      <w:szCs w:val="24"/>
    </w:rPr>
  </w:style>
  <w:style w:type="paragraph" w:customStyle="1" w:styleId="NewNewNewNewNewNewNewNewNewNewNewNewNewNewNewNewNew">
    <w:name w:val="正文 New New New New New New New New New New New New New New New New New"/>
    <w:qFormat/>
    <w:rsid w:val="005468A4"/>
    <w:pPr>
      <w:widowControl w:val="0"/>
      <w:jc w:val="both"/>
    </w:pPr>
    <w:rPr>
      <w:rFonts w:ascii="Times New Roman" w:hAnsi="Times New Roman"/>
      <w:kern w:val="2"/>
      <w:sz w:val="21"/>
    </w:rPr>
  </w:style>
  <w:style w:type="paragraph" w:customStyle="1" w:styleId="NewNewNewNewNewNewNewNewNewNewNewNewNewNewNewNewNewNew">
    <w:name w:val="正文 New New New New New New New New New New New New New New New New New New"/>
    <w:rsid w:val="005468A4"/>
    <w:pPr>
      <w:widowControl w:val="0"/>
      <w:jc w:val="both"/>
    </w:pPr>
    <w:rPr>
      <w:rFonts w:ascii="Times New Roman" w:hAnsi="Times New Roman"/>
      <w:kern w:val="2"/>
      <w:sz w:val="21"/>
    </w:rPr>
  </w:style>
  <w:style w:type="paragraph" w:customStyle="1" w:styleId="NewNewNewNewNewNewNewNewNew">
    <w:name w:val="正文 New New New New New New New New New"/>
    <w:qFormat/>
    <w:rsid w:val="005468A4"/>
    <w:pPr>
      <w:widowControl w:val="0"/>
      <w:jc w:val="both"/>
    </w:pPr>
    <w:rPr>
      <w:rFonts w:ascii="Times New Roman" w:hAnsi="Times New Roman"/>
      <w:kern w:val="2"/>
      <w:sz w:val="21"/>
    </w:rPr>
  </w:style>
  <w:style w:type="paragraph" w:customStyle="1" w:styleId="NewNewNewNewNewNewNewNewNewNew">
    <w:name w:val="正文 New New New New New New New New New New"/>
    <w:qFormat/>
    <w:rsid w:val="005468A4"/>
    <w:pPr>
      <w:widowControl w:val="0"/>
      <w:jc w:val="both"/>
    </w:pPr>
    <w:rPr>
      <w:rFonts w:ascii="Times New Roman" w:hAnsi="Times New Roman"/>
      <w:kern w:val="2"/>
      <w:sz w:val="21"/>
    </w:rPr>
  </w:style>
  <w:style w:type="paragraph" w:customStyle="1" w:styleId="NewNewNewNewNewNewNewNew">
    <w:name w:val="正文 New New New New New New New New"/>
    <w:qFormat/>
    <w:rsid w:val="005468A4"/>
    <w:pPr>
      <w:widowControl w:val="0"/>
      <w:jc w:val="both"/>
    </w:pPr>
    <w:rPr>
      <w:rFonts w:ascii="Times New Roman" w:hAnsi="Times New Roman"/>
      <w:kern w:val="2"/>
      <w:sz w:val="21"/>
    </w:rPr>
  </w:style>
  <w:style w:type="paragraph" w:customStyle="1" w:styleId="NewNewNewNewNewNewNewNewNewNewNewNewNewNew">
    <w:name w:val="正文 New New New New New New New New New New New New New New"/>
    <w:qFormat/>
    <w:rsid w:val="005468A4"/>
    <w:pPr>
      <w:widowControl w:val="0"/>
      <w:jc w:val="both"/>
    </w:pPr>
    <w:rPr>
      <w:rFonts w:ascii="Times New Roman" w:hAnsi="Times New Roman"/>
      <w:kern w:val="2"/>
      <w:sz w:val="21"/>
    </w:rPr>
  </w:style>
  <w:style w:type="paragraph" w:customStyle="1" w:styleId="NewNewNewNewNewNewNewNewNewNewNewNewNewNewNew">
    <w:name w:val="正文 New New New New New New New New New New New New New New New"/>
    <w:qFormat/>
    <w:rsid w:val="005468A4"/>
    <w:pPr>
      <w:widowControl w:val="0"/>
      <w:jc w:val="both"/>
    </w:pPr>
    <w:rPr>
      <w:rFonts w:ascii="Times New Roman" w:hAnsi="Times New Roman"/>
      <w:kern w:val="2"/>
      <w:sz w:val="21"/>
    </w:rPr>
  </w:style>
  <w:style w:type="paragraph" w:customStyle="1" w:styleId="NewNewNewNewNewNewNewNewNewNewNew">
    <w:name w:val="正文 New New New New New New New New New New New"/>
    <w:qFormat/>
    <w:rsid w:val="005468A4"/>
    <w:pPr>
      <w:widowControl w:val="0"/>
      <w:jc w:val="both"/>
    </w:pPr>
    <w:rPr>
      <w:rFonts w:ascii="Times New Roman" w:hAnsi="Times New Roman"/>
      <w:kern w:val="2"/>
      <w:sz w:val="21"/>
    </w:rPr>
  </w:style>
  <w:style w:type="paragraph" w:customStyle="1" w:styleId="NewNewNewNewNewNewNewNewNewNewNewNewNewNewNewNew">
    <w:name w:val="正文 New New New New New New New New New New New New New New New New"/>
    <w:qFormat/>
    <w:rsid w:val="005468A4"/>
    <w:pPr>
      <w:widowControl w:val="0"/>
      <w:jc w:val="both"/>
    </w:pPr>
    <w:rPr>
      <w:rFonts w:ascii="Times New Roman" w:hAnsi="Times New Roman"/>
      <w:kern w:val="2"/>
      <w:sz w:val="21"/>
    </w:rPr>
  </w:style>
  <w:style w:type="paragraph" w:customStyle="1" w:styleId="NewNewNewNewNewNewNewNewNewNewNewNewNew">
    <w:name w:val="正文 New New New New New New New New New New New New New"/>
    <w:qFormat/>
    <w:rsid w:val="005468A4"/>
    <w:pPr>
      <w:widowControl w:val="0"/>
      <w:jc w:val="both"/>
    </w:pPr>
    <w:rPr>
      <w:rFonts w:ascii="Times New Roman" w:hAnsi="Times New Roman"/>
      <w:kern w:val="2"/>
      <w:sz w:val="21"/>
    </w:rPr>
  </w:style>
  <w:style w:type="paragraph" w:customStyle="1" w:styleId="Style3">
    <w:name w:val="_Style 3"/>
    <w:basedOn w:val="a9"/>
    <w:qFormat/>
    <w:rsid w:val="005468A4"/>
    <w:rPr>
      <w:szCs w:val="24"/>
    </w:rPr>
  </w:style>
  <w:style w:type="character" w:customStyle="1" w:styleId="CharChar4">
    <w:name w:val="Char Char4"/>
    <w:basedOn w:val="aa"/>
    <w:qFormat/>
    <w:rsid w:val="005468A4"/>
    <w:rPr>
      <w:sz w:val="18"/>
      <w:szCs w:val="18"/>
    </w:rPr>
  </w:style>
  <w:style w:type="character" w:customStyle="1" w:styleId="Char2">
    <w:name w:val="正文文本 Char"/>
    <w:basedOn w:val="aa"/>
    <w:link w:val="af2"/>
    <w:qFormat/>
    <w:rsid w:val="005468A4"/>
    <w:rPr>
      <w:rFonts w:ascii="Times New Roman" w:eastAsia="宋体" w:hAnsi="Times New Roman" w:cs="Times New Roman"/>
      <w:sz w:val="18"/>
      <w:szCs w:val="24"/>
    </w:rPr>
  </w:style>
  <w:style w:type="character" w:customStyle="1" w:styleId="Char6">
    <w:name w:val="批注框文本 Char"/>
    <w:basedOn w:val="aa"/>
    <w:link w:val="af6"/>
    <w:semiHidden/>
    <w:qFormat/>
    <w:rsid w:val="005468A4"/>
    <w:rPr>
      <w:rFonts w:ascii="Times New Roman" w:eastAsia="宋体" w:hAnsi="Times New Roman" w:cs="Times New Roman"/>
      <w:sz w:val="18"/>
      <w:szCs w:val="18"/>
    </w:rPr>
  </w:style>
  <w:style w:type="character" w:customStyle="1" w:styleId="Char0">
    <w:name w:val="批注文字 Char"/>
    <w:basedOn w:val="aa"/>
    <w:link w:val="ae"/>
    <w:qFormat/>
    <w:rsid w:val="005468A4"/>
    <w:rPr>
      <w:rFonts w:ascii="Times New Roman" w:eastAsia="宋体" w:hAnsi="Times New Roman" w:cs="Times New Roman"/>
      <w:szCs w:val="24"/>
    </w:rPr>
  </w:style>
  <w:style w:type="character" w:customStyle="1" w:styleId="Char3">
    <w:name w:val="正文文本缩进 Char"/>
    <w:basedOn w:val="aa"/>
    <w:link w:val="af3"/>
    <w:qFormat/>
    <w:rsid w:val="005468A4"/>
    <w:rPr>
      <w:rFonts w:ascii="Times New Roman" w:eastAsia="宋体" w:hAnsi="Times New Roman" w:cs="Times New Roman"/>
      <w:szCs w:val="24"/>
    </w:rPr>
  </w:style>
  <w:style w:type="paragraph" w:customStyle="1" w:styleId="NewNewNewNewNewNewNewNewNewNewNewNewNewNewNewNewNewNewNewNewNewNewNewNewNewNewNewNewNewNewNewNewNewNewNewNew">
    <w:name w:val="正文 New New New New New New New New New New New New New New New New New New New New New New New New New New New New New New New New New New New New"/>
    <w:qFormat/>
    <w:rsid w:val="005468A4"/>
    <w:pPr>
      <w:widowControl w:val="0"/>
      <w:jc w:val="both"/>
    </w:pPr>
    <w:rPr>
      <w:rFonts w:ascii="Times New Roman" w:hAnsi="Times New Roman"/>
      <w:kern w:val="2"/>
      <w:sz w:val="21"/>
    </w:rPr>
  </w:style>
  <w:style w:type="paragraph" w:customStyle="1" w:styleId="NewNewNewNewNewNewNewNewNewNewNewNewNewNewNewNewNewNewNewNewNewNewNewNewNewNewNewNewNewNewNewNewNewNewNew">
    <w:name w:val="正文 New New New New New New New New New New New New New New New New New New New New New New New New New New New New New New New New New New New"/>
    <w:qFormat/>
    <w:rsid w:val="005468A4"/>
    <w:pPr>
      <w:widowControl w:val="0"/>
      <w:jc w:val="both"/>
    </w:pPr>
    <w:rPr>
      <w:rFonts w:ascii="Times New Roman" w:hAnsi="Times New Roman"/>
      <w:kern w:val="2"/>
      <w:sz w:val="21"/>
    </w:rPr>
  </w:style>
  <w:style w:type="paragraph" w:customStyle="1" w:styleId="New0">
    <w:name w:val="正文文本 New"/>
    <w:basedOn w:val="NewNewNewNewNewNewNewNewNewNewNewNewNewNewNewNewNewNewNewNewNewNewNewNewNewNewNewNewNewNewNewNewNewNewNew"/>
    <w:qFormat/>
    <w:rsid w:val="005468A4"/>
    <w:pPr>
      <w:spacing w:after="120"/>
    </w:pPr>
    <w:rPr>
      <w:szCs w:val="24"/>
    </w:rPr>
  </w:style>
  <w:style w:type="paragraph" w:customStyle="1" w:styleId="NewNewNewNewNewNewNewNewNewNewNewNewNewNewNewNewNewNewNewNewNewNewNewNewNewNewNewNewNewNewNewNew">
    <w:name w:val="正文 New New New New New New New New New New New New New New New New New New New New New New New New New New New New New New New New"/>
    <w:qFormat/>
    <w:rsid w:val="005468A4"/>
    <w:pPr>
      <w:widowControl w:val="0"/>
      <w:jc w:val="both"/>
    </w:pPr>
    <w:rPr>
      <w:kern w:val="2"/>
      <w:sz w:val="21"/>
    </w:rPr>
  </w:style>
  <w:style w:type="paragraph" w:customStyle="1" w:styleId="NewNewNewNewNewNewNewNewNewNewNewNewNewNewNewNewNewNewNewNewNewNewNewNewNewNewNewNewNewNewNewNewNew">
    <w:name w:val="正文 New New New New New New New New New New New New New New New New New New New New New New New New New New New New New New New New New"/>
    <w:qFormat/>
    <w:rsid w:val="005468A4"/>
    <w:pPr>
      <w:widowControl w:val="0"/>
      <w:jc w:val="both"/>
    </w:pPr>
    <w:rPr>
      <w:kern w:val="2"/>
      <w:sz w:val="21"/>
    </w:rPr>
  </w:style>
  <w:style w:type="paragraph" w:customStyle="1" w:styleId="NewNewNewNewNewNewNewNewNewNewNewNewNewNewNewNewNewNewNewNewNewNewNewNewNewNewNewNewNewNewNewNewNewNew">
    <w:name w:val="正文 New New New New New New New New New New New New New New New New New New New New New New New New New New New New New New New New New New"/>
    <w:rsid w:val="005468A4"/>
    <w:pPr>
      <w:widowControl w:val="0"/>
      <w:jc w:val="both"/>
    </w:pPr>
    <w:rPr>
      <w:kern w:val="2"/>
      <w:sz w:val="21"/>
    </w:rPr>
  </w:style>
  <w:style w:type="paragraph" w:customStyle="1" w:styleId="NewNewNewNewNewNewNewNewNewNewNewNewNewNewNewNewNewNewNewNewNewNewNewNewNewNewNewNewNewNewNewNewNewNewNewNewNewNewNewNewNewNewNewNew">
    <w:name w:val="正文 New New New New New New New New New New New New New New New New New New New New New New New New New New New New New New New New New New New New New New New New New New New New"/>
    <w:qFormat/>
    <w:rsid w:val="005468A4"/>
    <w:pPr>
      <w:widowControl w:val="0"/>
      <w:jc w:val="both"/>
    </w:pPr>
    <w:rPr>
      <w:kern w:val="2"/>
      <w:sz w:val="21"/>
      <w:szCs w:val="24"/>
    </w:rPr>
  </w:style>
  <w:style w:type="paragraph" w:customStyle="1" w:styleId="12">
    <w:name w:val="样式1"/>
    <w:basedOn w:val="4"/>
    <w:qFormat/>
    <w:rsid w:val="005468A4"/>
    <w:pPr>
      <w:ind w:firstLineChars="200" w:firstLine="560"/>
    </w:pPr>
    <w:rPr>
      <w:rFonts w:ascii="仿宋_GB2312" w:eastAsia="仿宋_GB2312" w:hAnsi="宋体"/>
    </w:rPr>
  </w:style>
  <w:style w:type="paragraph" w:customStyle="1" w:styleId="23">
    <w:name w:val="样式2"/>
    <w:basedOn w:val="a9"/>
    <w:qFormat/>
    <w:rsid w:val="005468A4"/>
    <w:pPr>
      <w:jc w:val="center"/>
    </w:pPr>
    <w:rPr>
      <w:rFonts w:eastAsia="华文新魏"/>
      <w:sz w:val="52"/>
      <w:szCs w:val="52"/>
    </w:rPr>
  </w:style>
  <w:style w:type="paragraph" w:customStyle="1" w:styleId="affa">
    <w:name w:val="标准书脚_奇数页"/>
    <w:qFormat/>
    <w:rsid w:val="005468A4"/>
    <w:pPr>
      <w:spacing w:before="120"/>
      <w:ind w:right="198"/>
      <w:jc w:val="right"/>
    </w:pPr>
    <w:rPr>
      <w:rFonts w:ascii="宋体" w:hAnsi="Times New Roman"/>
      <w:sz w:val="18"/>
      <w:szCs w:val="18"/>
    </w:rPr>
  </w:style>
  <w:style w:type="paragraph" w:customStyle="1" w:styleId="affb">
    <w:name w:val="标准书眉_奇数页"/>
    <w:next w:val="a9"/>
    <w:qFormat/>
    <w:rsid w:val="005468A4"/>
    <w:pPr>
      <w:tabs>
        <w:tab w:val="center" w:pos="4154"/>
        <w:tab w:val="right" w:pos="8306"/>
      </w:tabs>
      <w:spacing w:after="220"/>
      <w:jc w:val="right"/>
    </w:pPr>
    <w:rPr>
      <w:rFonts w:ascii="黑体" w:eastAsia="黑体" w:hAnsi="Times New Roman"/>
      <w:sz w:val="21"/>
      <w:szCs w:val="21"/>
    </w:rPr>
  </w:style>
  <w:style w:type="paragraph" w:customStyle="1" w:styleId="24">
    <w:name w:val="封面标准号2"/>
    <w:qFormat/>
    <w:rsid w:val="005468A4"/>
    <w:pPr>
      <w:framePr w:w="9140" w:h="1242" w:hRule="exact" w:hSpace="284" w:wrap="around" w:vAnchor="page" w:hAnchor="page" w:x="1645" w:y="2910" w:anchorLock="1"/>
      <w:spacing w:before="357" w:line="280" w:lineRule="exact"/>
      <w:jc w:val="right"/>
    </w:pPr>
    <w:rPr>
      <w:rFonts w:ascii="黑体" w:eastAsia="黑体" w:hAnsi="Times New Roman"/>
      <w:sz w:val="28"/>
      <w:szCs w:val="28"/>
    </w:rPr>
  </w:style>
  <w:style w:type="paragraph" w:customStyle="1" w:styleId="affc">
    <w:name w:val="目次、标准名称标题"/>
    <w:basedOn w:val="a9"/>
    <w:next w:val="afa"/>
    <w:qFormat/>
    <w:rsid w:val="005468A4"/>
    <w:pPr>
      <w:keepNext/>
      <w:pageBreakBefore/>
      <w:widowControl/>
      <w:shd w:val="clear" w:color="FFFFFF" w:fill="FFFFFF"/>
      <w:spacing w:before="640" w:after="560" w:line="460" w:lineRule="exact"/>
      <w:jc w:val="center"/>
      <w:outlineLvl w:val="0"/>
    </w:pPr>
    <w:rPr>
      <w:rFonts w:ascii="黑体" w:eastAsia="黑体"/>
      <w:kern w:val="0"/>
      <w:sz w:val="32"/>
    </w:rPr>
  </w:style>
  <w:style w:type="paragraph" w:customStyle="1" w:styleId="affd">
    <w:name w:val="注："/>
    <w:next w:val="afa"/>
    <w:qFormat/>
    <w:rsid w:val="005468A4"/>
    <w:pPr>
      <w:widowControl w:val="0"/>
      <w:autoSpaceDE w:val="0"/>
      <w:autoSpaceDN w:val="0"/>
      <w:ind w:left="726" w:hanging="363"/>
      <w:jc w:val="both"/>
    </w:pPr>
    <w:rPr>
      <w:rFonts w:ascii="宋体" w:hAnsi="Times New Roman"/>
      <w:sz w:val="18"/>
      <w:szCs w:val="18"/>
    </w:rPr>
  </w:style>
  <w:style w:type="paragraph" w:customStyle="1" w:styleId="affe">
    <w:name w:val="注×："/>
    <w:qFormat/>
    <w:rsid w:val="005468A4"/>
    <w:pPr>
      <w:widowControl w:val="0"/>
      <w:autoSpaceDE w:val="0"/>
      <w:autoSpaceDN w:val="0"/>
      <w:ind w:left="811" w:hanging="448"/>
      <w:jc w:val="both"/>
    </w:pPr>
    <w:rPr>
      <w:rFonts w:ascii="宋体" w:hAnsi="Times New Roman"/>
      <w:sz w:val="18"/>
      <w:szCs w:val="18"/>
    </w:rPr>
  </w:style>
  <w:style w:type="paragraph" w:customStyle="1" w:styleId="afff">
    <w:name w:val="编号列项（三级）"/>
    <w:qFormat/>
    <w:rsid w:val="005468A4"/>
    <w:rPr>
      <w:rFonts w:ascii="宋体" w:hAnsi="Times New Roman"/>
      <w:sz w:val="21"/>
    </w:rPr>
  </w:style>
  <w:style w:type="paragraph" w:customStyle="1" w:styleId="afff0">
    <w:name w:val="二级无"/>
    <w:basedOn w:val="a6"/>
    <w:qFormat/>
    <w:rsid w:val="005468A4"/>
    <w:pPr>
      <w:tabs>
        <w:tab w:val="clear" w:pos="0"/>
      </w:tabs>
      <w:spacing w:beforeLines="0" w:afterLines="0"/>
      <w:ind w:left="0" w:firstLine="0"/>
    </w:pPr>
    <w:rPr>
      <w:rFonts w:ascii="宋体" w:eastAsia="宋体"/>
    </w:rPr>
  </w:style>
  <w:style w:type="paragraph" w:customStyle="1" w:styleId="afff1">
    <w:name w:val="注：（正文）"/>
    <w:basedOn w:val="affd"/>
    <w:next w:val="afa"/>
    <w:qFormat/>
    <w:rsid w:val="005468A4"/>
  </w:style>
  <w:style w:type="paragraph" w:customStyle="1" w:styleId="afff2">
    <w:name w:val="注×：（正文）"/>
    <w:qFormat/>
    <w:rsid w:val="005468A4"/>
    <w:pPr>
      <w:ind w:left="811" w:hanging="448"/>
      <w:jc w:val="both"/>
    </w:pPr>
    <w:rPr>
      <w:rFonts w:ascii="宋体" w:hAnsi="Times New Roman"/>
      <w:sz w:val="18"/>
      <w:szCs w:val="18"/>
    </w:rPr>
  </w:style>
  <w:style w:type="paragraph" w:customStyle="1" w:styleId="afff3">
    <w:name w:val="标准标志"/>
    <w:next w:val="a9"/>
    <w:qFormat/>
    <w:rsid w:val="005468A4"/>
    <w:pPr>
      <w:framePr w:w="2546" w:h="1389" w:hRule="exact" w:hSpace="181" w:vSpace="181" w:wrap="around" w:hAnchor="margin" w:x="6522" w:y="398" w:anchorLock="1"/>
      <w:shd w:val="solid" w:color="FFFFFF" w:fill="FFFFFF"/>
      <w:spacing w:line="0" w:lineRule="atLeast"/>
      <w:jc w:val="right"/>
    </w:pPr>
    <w:rPr>
      <w:rFonts w:ascii="Times New Roman" w:hAnsi="Times New Roman"/>
      <w:b/>
      <w:w w:val="170"/>
      <w:sz w:val="96"/>
      <w:szCs w:val="96"/>
    </w:rPr>
  </w:style>
  <w:style w:type="paragraph" w:customStyle="1" w:styleId="afff4">
    <w:name w:val="标准称谓"/>
    <w:next w:val="a9"/>
    <w:qFormat/>
    <w:rsid w:val="005468A4"/>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hAnsi="Times New Roman"/>
      <w:b/>
      <w:bCs/>
      <w:spacing w:val="20"/>
      <w:w w:val="148"/>
      <w:sz w:val="48"/>
    </w:rPr>
  </w:style>
  <w:style w:type="paragraph" w:customStyle="1" w:styleId="afff5">
    <w:name w:val="标准书脚_偶数页"/>
    <w:qFormat/>
    <w:rsid w:val="005468A4"/>
    <w:pPr>
      <w:spacing w:before="120"/>
      <w:ind w:left="221"/>
    </w:pPr>
    <w:rPr>
      <w:rFonts w:ascii="宋体" w:hAnsi="Times New Roman"/>
      <w:sz w:val="18"/>
      <w:szCs w:val="18"/>
    </w:rPr>
  </w:style>
  <w:style w:type="paragraph" w:customStyle="1" w:styleId="afff6">
    <w:name w:val="标准书眉_偶数页"/>
    <w:basedOn w:val="affb"/>
    <w:next w:val="a9"/>
    <w:qFormat/>
    <w:rsid w:val="005468A4"/>
    <w:pPr>
      <w:jc w:val="left"/>
    </w:pPr>
  </w:style>
  <w:style w:type="paragraph" w:customStyle="1" w:styleId="afff7">
    <w:name w:val="标准书眉一"/>
    <w:qFormat/>
    <w:rsid w:val="005468A4"/>
    <w:pPr>
      <w:jc w:val="both"/>
    </w:pPr>
    <w:rPr>
      <w:rFonts w:ascii="Times New Roman" w:hAnsi="Times New Roman"/>
    </w:rPr>
  </w:style>
  <w:style w:type="paragraph" w:customStyle="1" w:styleId="afff8">
    <w:name w:val="参考文献"/>
    <w:basedOn w:val="a9"/>
    <w:next w:val="afa"/>
    <w:qFormat/>
    <w:rsid w:val="005468A4"/>
    <w:pPr>
      <w:keepNext/>
      <w:pageBreakBefore/>
      <w:widowControl/>
      <w:shd w:val="clear" w:color="FFFFFF" w:fill="FFFFFF"/>
      <w:spacing w:before="640" w:after="200"/>
      <w:jc w:val="center"/>
      <w:outlineLvl w:val="0"/>
    </w:pPr>
    <w:rPr>
      <w:rFonts w:ascii="黑体" w:eastAsia="黑体"/>
      <w:kern w:val="0"/>
    </w:rPr>
  </w:style>
  <w:style w:type="paragraph" w:customStyle="1" w:styleId="afff9">
    <w:name w:val="参考文献、索引标题"/>
    <w:basedOn w:val="a9"/>
    <w:next w:val="afa"/>
    <w:qFormat/>
    <w:rsid w:val="005468A4"/>
    <w:pPr>
      <w:keepNext/>
      <w:pageBreakBefore/>
      <w:widowControl/>
      <w:shd w:val="clear" w:color="FFFFFF" w:fill="FFFFFF"/>
      <w:spacing w:before="640" w:after="200"/>
      <w:jc w:val="center"/>
      <w:outlineLvl w:val="0"/>
    </w:pPr>
    <w:rPr>
      <w:rFonts w:ascii="黑体" w:eastAsia="黑体"/>
      <w:kern w:val="0"/>
    </w:rPr>
  </w:style>
  <w:style w:type="character" w:customStyle="1" w:styleId="afffa">
    <w:name w:val="发布"/>
    <w:basedOn w:val="aa"/>
    <w:qFormat/>
    <w:rsid w:val="005468A4"/>
    <w:rPr>
      <w:rFonts w:ascii="黑体" w:eastAsia="黑体"/>
      <w:spacing w:val="85"/>
      <w:w w:val="100"/>
      <w:position w:val="3"/>
      <w:sz w:val="28"/>
      <w:szCs w:val="28"/>
    </w:rPr>
  </w:style>
  <w:style w:type="paragraph" w:customStyle="1" w:styleId="afffb">
    <w:name w:val="发布部门"/>
    <w:next w:val="afa"/>
    <w:qFormat/>
    <w:rsid w:val="005468A4"/>
    <w:pPr>
      <w:framePr w:w="7938" w:h="1134" w:hRule="exact" w:hSpace="125" w:vSpace="181" w:wrap="around" w:vAnchor="page" w:hAnchor="page" w:x="2150" w:y="14630" w:anchorLock="1"/>
      <w:jc w:val="center"/>
    </w:pPr>
    <w:rPr>
      <w:rFonts w:ascii="宋体" w:hAnsi="Times New Roman"/>
      <w:b/>
      <w:spacing w:val="20"/>
      <w:w w:val="135"/>
      <w:sz w:val="28"/>
    </w:rPr>
  </w:style>
  <w:style w:type="paragraph" w:customStyle="1" w:styleId="afffc">
    <w:name w:val="发布日期"/>
    <w:qFormat/>
    <w:rsid w:val="005468A4"/>
    <w:pPr>
      <w:framePr w:w="3997" w:h="471" w:hRule="exact" w:vSpace="181" w:wrap="around" w:hAnchor="page" w:x="7089" w:y="14097" w:anchorLock="1"/>
    </w:pPr>
    <w:rPr>
      <w:rFonts w:ascii="Times New Roman" w:eastAsia="黑体" w:hAnsi="Times New Roman"/>
      <w:sz w:val="28"/>
    </w:rPr>
  </w:style>
  <w:style w:type="paragraph" w:customStyle="1" w:styleId="afffd">
    <w:name w:val="封面标准代替信息"/>
    <w:qFormat/>
    <w:rsid w:val="005468A4"/>
    <w:pPr>
      <w:framePr w:w="9140" w:h="1242" w:hRule="exact" w:hSpace="284" w:wrap="around" w:vAnchor="page" w:hAnchor="page" w:x="1645" w:y="2910" w:anchorLock="1"/>
      <w:spacing w:before="57" w:line="280" w:lineRule="exact"/>
      <w:jc w:val="right"/>
    </w:pPr>
    <w:rPr>
      <w:rFonts w:ascii="宋体" w:hAnsi="Times New Roman"/>
      <w:sz w:val="21"/>
      <w:szCs w:val="21"/>
    </w:rPr>
  </w:style>
  <w:style w:type="paragraph" w:customStyle="1" w:styleId="13">
    <w:name w:val="封面标准号1"/>
    <w:qFormat/>
    <w:rsid w:val="005468A4"/>
    <w:pPr>
      <w:widowControl w:val="0"/>
      <w:kinsoku w:val="0"/>
      <w:overflowPunct w:val="0"/>
      <w:autoSpaceDE w:val="0"/>
      <w:autoSpaceDN w:val="0"/>
      <w:spacing w:before="308"/>
      <w:jc w:val="right"/>
      <w:textAlignment w:val="center"/>
    </w:pPr>
    <w:rPr>
      <w:rFonts w:ascii="Times New Roman" w:hAnsi="Times New Roman"/>
      <w:sz w:val="28"/>
    </w:rPr>
  </w:style>
  <w:style w:type="paragraph" w:customStyle="1" w:styleId="afffe">
    <w:name w:val="封面标准名称"/>
    <w:qFormat/>
    <w:rsid w:val="005468A4"/>
    <w:pPr>
      <w:framePr w:w="9639" w:h="6917" w:hRule="exact" w:wrap="around" w:vAnchor="page" w:hAnchor="page" w:xAlign="center" w:y="6408" w:anchorLock="1"/>
      <w:widowControl w:val="0"/>
      <w:spacing w:line="680" w:lineRule="exact"/>
      <w:jc w:val="center"/>
      <w:textAlignment w:val="center"/>
    </w:pPr>
    <w:rPr>
      <w:rFonts w:ascii="黑体" w:eastAsia="黑体" w:hAnsi="Times New Roman"/>
      <w:sz w:val="52"/>
    </w:rPr>
  </w:style>
  <w:style w:type="paragraph" w:customStyle="1" w:styleId="affff">
    <w:name w:val="封面标准英文名称"/>
    <w:basedOn w:val="afffe"/>
    <w:qFormat/>
    <w:rsid w:val="005468A4"/>
    <w:pPr>
      <w:framePr w:wrap="around"/>
      <w:spacing w:before="370" w:line="400" w:lineRule="exact"/>
    </w:pPr>
    <w:rPr>
      <w:rFonts w:ascii="Times New Roman"/>
      <w:sz w:val="28"/>
      <w:szCs w:val="28"/>
    </w:rPr>
  </w:style>
  <w:style w:type="paragraph" w:customStyle="1" w:styleId="affff0">
    <w:name w:val="封面一致性程度标识"/>
    <w:basedOn w:val="affff"/>
    <w:qFormat/>
    <w:rsid w:val="005468A4"/>
    <w:pPr>
      <w:framePr w:wrap="around"/>
      <w:spacing w:before="440"/>
    </w:pPr>
    <w:rPr>
      <w:rFonts w:ascii="宋体" w:eastAsia="宋体"/>
    </w:rPr>
  </w:style>
  <w:style w:type="paragraph" w:customStyle="1" w:styleId="affff1">
    <w:name w:val="封面标准文稿类别"/>
    <w:basedOn w:val="affff0"/>
    <w:qFormat/>
    <w:rsid w:val="005468A4"/>
    <w:pPr>
      <w:framePr w:wrap="around"/>
      <w:spacing w:after="160" w:line="240" w:lineRule="auto"/>
    </w:pPr>
    <w:rPr>
      <w:sz w:val="24"/>
    </w:rPr>
  </w:style>
  <w:style w:type="paragraph" w:customStyle="1" w:styleId="affff2">
    <w:name w:val="封面标准文稿编辑信息"/>
    <w:basedOn w:val="affff1"/>
    <w:qFormat/>
    <w:rsid w:val="005468A4"/>
    <w:pPr>
      <w:framePr w:wrap="around"/>
      <w:spacing w:before="180" w:line="180" w:lineRule="exact"/>
    </w:pPr>
    <w:rPr>
      <w:sz w:val="21"/>
    </w:rPr>
  </w:style>
  <w:style w:type="paragraph" w:customStyle="1" w:styleId="affff3">
    <w:name w:val="封面正文"/>
    <w:qFormat/>
    <w:rsid w:val="005468A4"/>
    <w:pPr>
      <w:jc w:val="both"/>
    </w:pPr>
    <w:rPr>
      <w:rFonts w:ascii="Times New Roman" w:hAnsi="Times New Roman"/>
    </w:rPr>
  </w:style>
  <w:style w:type="paragraph" w:customStyle="1" w:styleId="affff4">
    <w:name w:val="附录标识"/>
    <w:basedOn w:val="a9"/>
    <w:next w:val="afa"/>
    <w:qFormat/>
    <w:rsid w:val="005468A4"/>
    <w:pPr>
      <w:keepNext/>
      <w:widowControl/>
      <w:shd w:val="clear" w:color="FFFFFF" w:fill="FFFFFF"/>
      <w:tabs>
        <w:tab w:val="left" w:pos="360"/>
        <w:tab w:val="left" w:pos="6405"/>
      </w:tabs>
      <w:spacing w:before="640" w:after="280"/>
      <w:jc w:val="center"/>
      <w:outlineLvl w:val="0"/>
    </w:pPr>
    <w:rPr>
      <w:rFonts w:ascii="黑体" w:eastAsia="黑体"/>
      <w:kern w:val="0"/>
    </w:rPr>
  </w:style>
  <w:style w:type="paragraph" w:customStyle="1" w:styleId="affff5">
    <w:name w:val="附录标题"/>
    <w:basedOn w:val="afa"/>
    <w:next w:val="afa"/>
    <w:qFormat/>
    <w:rsid w:val="005468A4"/>
    <w:pPr>
      <w:ind w:firstLineChars="0" w:firstLine="0"/>
      <w:jc w:val="center"/>
    </w:pPr>
    <w:rPr>
      <w:rFonts w:ascii="黑体" w:eastAsia="黑体"/>
    </w:rPr>
  </w:style>
  <w:style w:type="paragraph" w:customStyle="1" w:styleId="affff6">
    <w:name w:val="附录表标号"/>
    <w:basedOn w:val="a9"/>
    <w:next w:val="afa"/>
    <w:qFormat/>
    <w:rsid w:val="005468A4"/>
    <w:pPr>
      <w:spacing w:line="14" w:lineRule="exact"/>
      <w:ind w:left="811" w:hanging="448"/>
      <w:jc w:val="center"/>
      <w:outlineLvl w:val="0"/>
    </w:pPr>
    <w:rPr>
      <w:color w:val="FFFFFF"/>
      <w:szCs w:val="24"/>
    </w:rPr>
  </w:style>
  <w:style w:type="paragraph" w:customStyle="1" w:styleId="affff7">
    <w:name w:val="附录表标题"/>
    <w:basedOn w:val="a9"/>
    <w:next w:val="afa"/>
    <w:qFormat/>
    <w:rsid w:val="005468A4"/>
    <w:pPr>
      <w:tabs>
        <w:tab w:val="left" w:pos="180"/>
      </w:tabs>
      <w:spacing w:beforeLines="50" w:afterLines="50"/>
      <w:jc w:val="center"/>
    </w:pPr>
    <w:rPr>
      <w:rFonts w:ascii="黑体" w:eastAsia="黑体"/>
      <w:szCs w:val="21"/>
    </w:rPr>
  </w:style>
  <w:style w:type="paragraph" w:customStyle="1" w:styleId="affff8">
    <w:name w:val="附录二级条标题"/>
    <w:basedOn w:val="a9"/>
    <w:next w:val="afa"/>
    <w:qFormat/>
    <w:rsid w:val="005468A4"/>
    <w:pPr>
      <w:widowControl/>
      <w:tabs>
        <w:tab w:val="left" w:pos="360"/>
      </w:tabs>
      <w:wordWrap w:val="0"/>
      <w:overflowPunct w:val="0"/>
      <w:autoSpaceDE w:val="0"/>
      <w:autoSpaceDN w:val="0"/>
      <w:spacing w:beforeLines="50" w:afterLines="50"/>
      <w:textAlignment w:val="baseline"/>
      <w:outlineLvl w:val="3"/>
    </w:pPr>
    <w:rPr>
      <w:rFonts w:ascii="黑体" w:eastAsia="黑体"/>
      <w:kern w:val="21"/>
    </w:rPr>
  </w:style>
  <w:style w:type="paragraph" w:customStyle="1" w:styleId="affff9">
    <w:name w:val="附录二级无"/>
    <w:basedOn w:val="affff8"/>
    <w:qFormat/>
    <w:rsid w:val="005468A4"/>
    <w:pPr>
      <w:tabs>
        <w:tab w:val="clear" w:pos="360"/>
      </w:tabs>
      <w:spacing w:beforeLines="0" w:afterLines="0"/>
    </w:pPr>
    <w:rPr>
      <w:rFonts w:ascii="宋体" w:eastAsia="宋体"/>
      <w:szCs w:val="21"/>
    </w:rPr>
  </w:style>
  <w:style w:type="paragraph" w:customStyle="1" w:styleId="affffa">
    <w:name w:val="附录公式"/>
    <w:basedOn w:val="afa"/>
    <w:next w:val="afa"/>
    <w:link w:val="Charb"/>
    <w:qFormat/>
    <w:rsid w:val="005468A4"/>
  </w:style>
  <w:style w:type="character" w:customStyle="1" w:styleId="Charb">
    <w:name w:val="附录公式 Char"/>
    <w:basedOn w:val="Char9"/>
    <w:link w:val="affffa"/>
    <w:qFormat/>
    <w:rsid w:val="005468A4"/>
    <w:rPr>
      <w:rFonts w:ascii="宋体" w:eastAsia="宋体" w:hAnsi="Times New Roman" w:cs="Times New Roman"/>
      <w:kern w:val="0"/>
      <w:szCs w:val="20"/>
    </w:rPr>
  </w:style>
  <w:style w:type="paragraph" w:customStyle="1" w:styleId="affffb">
    <w:name w:val="附录公式编号制表符"/>
    <w:basedOn w:val="a9"/>
    <w:next w:val="afa"/>
    <w:qFormat/>
    <w:rsid w:val="005468A4"/>
    <w:pPr>
      <w:widowControl/>
      <w:tabs>
        <w:tab w:val="center" w:pos="4201"/>
        <w:tab w:val="right" w:leader="dot" w:pos="9298"/>
      </w:tabs>
      <w:autoSpaceDE w:val="0"/>
      <w:autoSpaceDN w:val="0"/>
    </w:pPr>
    <w:rPr>
      <w:rFonts w:ascii="宋体"/>
      <w:kern w:val="0"/>
    </w:rPr>
  </w:style>
  <w:style w:type="paragraph" w:customStyle="1" w:styleId="affffc">
    <w:name w:val="附录三级条标题"/>
    <w:basedOn w:val="affff8"/>
    <w:next w:val="afa"/>
    <w:qFormat/>
    <w:rsid w:val="005468A4"/>
    <w:pPr>
      <w:outlineLvl w:val="4"/>
    </w:pPr>
  </w:style>
  <w:style w:type="paragraph" w:customStyle="1" w:styleId="affffd">
    <w:name w:val="附录三级无"/>
    <w:basedOn w:val="affffc"/>
    <w:qFormat/>
    <w:rsid w:val="005468A4"/>
    <w:pPr>
      <w:tabs>
        <w:tab w:val="clear" w:pos="360"/>
      </w:tabs>
      <w:spacing w:beforeLines="0" w:afterLines="0"/>
    </w:pPr>
    <w:rPr>
      <w:rFonts w:ascii="宋体" w:eastAsia="宋体"/>
      <w:szCs w:val="21"/>
    </w:rPr>
  </w:style>
  <w:style w:type="paragraph" w:customStyle="1" w:styleId="affffe">
    <w:name w:val="附录数字编号列项（二级）"/>
    <w:qFormat/>
    <w:rsid w:val="005468A4"/>
    <w:pPr>
      <w:tabs>
        <w:tab w:val="left" w:pos="840"/>
      </w:tabs>
      <w:ind w:left="839" w:hanging="419"/>
    </w:pPr>
    <w:rPr>
      <w:rFonts w:ascii="宋体" w:hAnsi="Times New Roman"/>
      <w:sz w:val="21"/>
    </w:rPr>
  </w:style>
  <w:style w:type="paragraph" w:customStyle="1" w:styleId="afffff">
    <w:name w:val="附录四级条标题"/>
    <w:basedOn w:val="affffc"/>
    <w:next w:val="afa"/>
    <w:qFormat/>
    <w:rsid w:val="005468A4"/>
    <w:pPr>
      <w:outlineLvl w:val="5"/>
    </w:pPr>
  </w:style>
  <w:style w:type="paragraph" w:customStyle="1" w:styleId="afffff0">
    <w:name w:val="附录四级无"/>
    <w:basedOn w:val="afffff"/>
    <w:qFormat/>
    <w:rsid w:val="005468A4"/>
    <w:pPr>
      <w:tabs>
        <w:tab w:val="clear" w:pos="360"/>
      </w:tabs>
      <w:spacing w:beforeLines="0" w:afterLines="0"/>
    </w:pPr>
    <w:rPr>
      <w:rFonts w:ascii="宋体" w:eastAsia="宋体"/>
      <w:szCs w:val="21"/>
    </w:rPr>
  </w:style>
  <w:style w:type="paragraph" w:customStyle="1" w:styleId="afffff1">
    <w:name w:val="附录图标号"/>
    <w:basedOn w:val="a9"/>
    <w:qFormat/>
    <w:rsid w:val="005468A4"/>
    <w:pPr>
      <w:keepNext/>
      <w:pageBreakBefore/>
      <w:widowControl/>
      <w:spacing w:line="14" w:lineRule="exact"/>
      <w:ind w:firstLine="363"/>
      <w:jc w:val="center"/>
      <w:outlineLvl w:val="0"/>
    </w:pPr>
    <w:rPr>
      <w:color w:val="FFFFFF"/>
      <w:szCs w:val="24"/>
    </w:rPr>
  </w:style>
  <w:style w:type="paragraph" w:customStyle="1" w:styleId="afffff2">
    <w:name w:val="附录图标题"/>
    <w:basedOn w:val="a9"/>
    <w:next w:val="afa"/>
    <w:qFormat/>
    <w:rsid w:val="005468A4"/>
    <w:pPr>
      <w:tabs>
        <w:tab w:val="left" w:pos="363"/>
      </w:tabs>
      <w:spacing w:beforeLines="50" w:afterLines="50"/>
      <w:jc w:val="center"/>
    </w:pPr>
    <w:rPr>
      <w:rFonts w:ascii="黑体" w:eastAsia="黑体"/>
      <w:szCs w:val="21"/>
    </w:rPr>
  </w:style>
  <w:style w:type="paragraph" w:customStyle="1" w:styleId="afffff3">
    <w:name w:val="附录五级条标题"/>
    <w:basedOn w:val="afffff"/>
    <w:next w:val="afa"/>
    <w:qFormat/>
    <w:rsid w:val="005468A4"/>
    <w:pPr>
      <w:outlineLvl w:val="6"/>
    </w:pPr>
  </w:style>
  <w:style w:type="paragraph" w:customStyle="1" w:styleId="afffff4">
    <w:name w:val="附录五级无"/>
    <w:basedOn w:val="afffff3"/>
    <w:qFormat/>
    <w:rsid w:val="005468A4"/>
    <w:pPr>
      <w:tabs>
        <w:tab w:val="clear" w:pos="360"/>
      </w:tabs>
      <w:spacing w:beforeLines="0" w:afterLines="0"/>
    </w:pPr>
    <w:rPr>
      <w:rFonts w:ascii="宋体" w:eastAsia="宋体"/>
      <w:szCs w:val="21"/>
    </w:rPr>
  </w:style>
  <w:style w:type="paragraph" w:customStyle="1" w:styleId="afffff5">
    <w:name w:val="附录章标题"/>
    <w:next w:val="afa"/>
    <w:qFormat/>
    <w:rsid w:val="005468A4"/>
    <w:pPr>
      <w:tabs>
        <w:tab w:val="left" w:pos="360"/>
      </w:tabs>
      <w:wordWrap w:val="0"/>
      <w:overflowPunct w:val="0"/>
      <w:autoSpaceDE w:val="0"/>
      <w:spacing w:beforeLines="100" w:afterLines="100"/>
      <w:jc w:val="both"/>
      <w:textAlignment w:val="baseline"/>
      <w:outlineLvl w:val="1"/>
    </w:pPr>
    <w:rPr>
      <w:rFonts w:ascii="黑体" w:eastAsia="黑体" w:hAnsi="Times New Roman"/>
      <w:kern w:val="21"/>
      <w:sz w:val="21"/>
    </w:rPr>
  </w:style>
  <w:style w:type="paragraph" w:customStyle="1" w:styleId="afffff6">
    <w:name w:val="附录一级条标题"/>
    <w:basedOn w:val="afffff5"/>
    <w:next w:val="afa"/>
    <w:qFormat/>
    <w:rsid w:val="005468A4"/>
    <w:pPr>
      <w:autoSpaceDN w:val="0"/>
      <w:spacing w:beforeLines="50" w:afterLines="50"/>
      <w:outlineLvl w:val="2"/>
    </w:pPr>
  </w:style>
  <w:style w:type="paragraph" w:customStyle="1" w:styleId="afffff7">
    <w:name w:val="附录一级无"/>
    <w:basedOn w:val="afffff6"/>
    <w:qFormat/>
    <w:rsid w:val="005468A4"/>
    <w:pPr>
      <w:tabs>
        <w:tab w:val="clear" w:pos="360"/>
      </w:tabs>
      <w:spacing w:beforeLines="0" w:afterLines="0"/>
    </w:pPr>
    <w:rPr>
      <w:rFonts w:ascii="宋体" w:eastAsia="宋体"/>
      <w:szCs w:val="21"/>
    </w:rPr>
  </w:style>
  <w:style w:type="paragraph" w:customStyle="1" w:styleId="afffff8">
    <w:name w:val="附录字母编号列项（一级）"/>
    <w:qFormat/>
    <w:rsid w:val="005468A4"/>
    <w:pPr>
      <w:tabs>
        <w:tab w:val="left" w:pos="839"/>
      </w:tabs>
      <w:ind w:left="839" w:hanging="419"/>
    </w:pPr>
    <w:rPr>
      <w:rFonts w:ascii="宋体" w:hAnsi="Times New Roman"/>
      <w:sz w:val="21"/>
    </w:rPr>
  </w:style>
  <w:style w:type="character" w:customStyle="1" w:styleId="Chara">
    <w:name w:val="脚注文本 Char"/>
    <w:basedOn w:val="aa"/>
    <w:link w:val="afb"/>
    <w:qFormat/>
    <w:rsid w:val="005468A4"/>
    <w:rPr>
      <w:rFonts w:ascii="宋体" w:eastAsia="宋体" w:hAnsi="Times New Roman" w:cs="Times New Roman"/>
      <w:sz w:val="18"/>
      <w:szCs w:val="18"/>
    </w:rPr>
  </w:style>
  <w:style w:type="paragraph" w:customStyle="1" w:styleId="afffff9">
    <w:name w:val="列项说明"/>
    <w:basedOn w:val="a9"/>
    <w:qFormat/>
    <w:rsid w:val="005468A4"/>
    <w:pPr>
      <w:adjustRightInd w:val="0"/>
      <w:spacing w:line="320" w:lineRule="exact"/>
      <w:ind w:leftChars="200" w:left="400" w:hangingChars="200" w:hanging="200"/>
      <w:jc w:val="left"/>
      <w:textAlignment w:val="baseline"/>
    </w:pPr>
    <w:rPr>
      <w:rFonts w:ascii="宋体"/>
      <w:kern w:val="0"/>
    </w:rPr>
  </w:style>
  <w:style w:type="paragraph" w:customStyle="1" w:styleId="afffffa">
    <w:name w:val="列项说明数字编号"/>
    <w:qFormat/>
    <w:rsid w:val="005468A4"/>
    <w:pPr>
      <w:ind w:leftChars="400" w:left="600" w:hangingChars="200" w:hanging="200"/>
    </w:pPr>
    <w:rPr>
      <w:rFonts w:ascii="宋体" w:hAnsi="Times New Roman"/>
      <w:sz w:val="21"/>
    </w:rPr>
  </w:style>
  <w:style w:type="paragraph" w:customStyle="1" w:styleId="afffffb">
    <w:name w:val="目次、索引正文"/>
    <w:qFormat/>
    <w:rsid w:val="005468A4"/>
    <w:pPr>
      <w:spacing w:line="320" w:lineRule="exact"/>
      <w:jc w:val="both"/>
    </w:pPr>
    <w:rPr>
      <w:rFonts w:ascii="宋体" w:hAnsi="Times New Roman"/>
      <w:sz w:val="21"/>
    </w:rPr>
  </w:style>
  <w:style w:type="paragraph" w:customStyle="1" w:styleId="afffffc">
    <w:name w:val="其他标准标志"/>
    <w:basedOn w:val="afff3"/>
    <w:qFormat/>
    <w:rsid w:val="005468A4"/>
    <w:pPr>
      <w:framePr w:w="6101" w:wrap="around" w:vAnchor="page" w:hAnchor="page" w:x="4673" w:y="942"/>
    </w:pPr>
    <w:rPr>
      <w:w w:val="130"/>
    </w:rPr>
  </w:style>
  <w:style w:type="paragraph" w:customStyle="1" w:styleId="afffffd">
    <w:name w:val="其他标准称谓"/>
    <w:next w:val="a9"/>
    <w:qFormat/>
    <w:rsid w:val="005468A4"/>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afffffe">
    <w:name w:val="其他发布部门"/>
    <w:basedOn w:val="afffb"/>
    <w:qFormat/>
    <w:rsid w:val="005468A4"/>
    <w:pPr>
      <w:framePr w:wrap="around" w:y="15310"/>
      <w:spacing w:line="0" w:lineRule="atLeast"/>
    </w:pPr>
    <w:rPr>
      <w:rFonts w:ascii="黑体" w:eastAsia="黑体"/>
      <w:b w:val="0"/>
    </w:rPr>
  </w:style>
  <w:style w:type="paragraph" w:customStyle="1" w:styleId="affffff">
    <w:name w:val="前言、引言标题"/>
    <w:next w:val="afa"/>
    <w:qFormat/>
    <w:rsid w:val="005468A4"/>
    <w:pPr>
      <w:keepNext/>
      <w:pageBreakBefore/>
      <w:shd w:val="clear" w:color="FFFFFF" w:fill="FFFFFF"/>
      <w:spacing w:before="640" w:after="560"/>
      <w:jc w:val="center"/>
      <w:outlineLvl w:val="0"/>
    </w:pPr>
    <w:rPr>
      <w:rFonts w:ascii="黑体" w:eastAsia="黑体" w:hAnsi="Times New Roman"/>
      <w:sz w:val="32"/>
    </w:rPr>
  </w:style>
  <w:style w:type="paragraph" w:customStyle="1" w:styleId="affffff0">
    <w:name w:val="三级无"/>
    <w:basedOn w:val="a5"/>
    <w:qFormat/>
    <w:rsid w:val="005468A4"/>
    <w:pPr>
      <w:tabs>
        <w:tab w:val="clear" w:pos="-144"/>
      </w:tabs>
      <w:spacing w:beforeLines="0" w:afterLines="0"/>
      <w:ind w:left="0" w:firstLine="0"/>
    </w:pPr>
    <w:rPr>
      <w:rFonts w:ascii="宋体" w:eastAsia="宋体"/>
    </w:rPr>
  </w:style>
  <w:style w:type="paragraph" w:customStyle="1" w:styleId="affffff1">
    <w:name w:val="实施日期"/>
    <w:basedOn w:val="afffc"/>
    <w:qFormat/>
    <w:rsid w:val="005468A4"/>
    <w:pPr>
      <w:framePr w:wrap="around" w:vAnchor="page" w:hAnchor="text"/>
      <w:jc w:val="right"/>
    </w:pPr>
  </w:style>
  <w:style w:type="paragraph" w:customStyle="1" w:styleId="affffff2">
    <w:name w:val="示例后文字"/>
    <w:basedOn w:val="afa"/>
    <w:next w:val="afa"/>
    <w:qFormat/>
    <w:rsid w:val="005468A4"/>
    <w:pPr>
      <w:ind w:firstLine="360"/>
    </w:pPr>
    <w:rPr>
      <w:sz w:val="18"/>
    </w:rPr>
  </w:style>
  <w:style w:type="paragraph" w:customStyle="1" w:styleId="affffff3">
    <w:name w:val="首示例"/>
    <w:next w:val="afa"/>
    <w:link w:val="Charc"/>
    <w:qFormat/>
    <w:rsid w:val="005468A4"/>
    <w:pPr>
      <w:tabs>
        <w:tab w:val="left" w:pos="360"/>
      </w:tabs>
    </w:pPr>
    <w:rPr>
      <w:rFonts w:ascii="宋体" w:hAnsi="宋体"/>
      <w:kern w:val="2"/>
      <w:sz w:val="18"/>
      <w:szCs w:val="18"/>
    </w:rPr>
  </w:style>
  <w:style w:type="character" w:customStyle="1" w:styleId="Charc">
    <w:name w:val="首示例 Char"/>
    <w:basedOn w:val="aa"/>
    <w:link w:val="affffff3"/>
    <w:qFormat/>
    <w:rsid w:val="005468A4"/>
    <w:rPr>
      <w:rFonts w:ascii="宋体" w:eastAsia="宋体" w:hAnsi="宋体" w:cs="Times New Roman"/>
      <w:sz w:val="18"/>
      <w:szCs w:val="18"/>
    </w:rPr>
  </w:style>
  <w:style w:type="paragraph" w:customStyle="1" w:styleId="a7">
    <w:name w:val="四级无"/>
    <w:basedOn w:val="a0"/>
    <w:qFormat/>
    <w:rsid w:val="005468A4"/>
    <w:pPr>
      <w:numPr>
        <w:ilvl w:val="5"/>
        <w:numId w:val="2"/>
      </w:numPr>
      <w:spacing w:beforeLines="0" w:afterLines="0"/>
      <w:ind w:left="0"/>
    </w:pPr>
    <w:rPr>
      <w:rFonts w:ascii="宋体" w:eastAsia="宋体"/>
    </w:rPr>
  </w:style>
  <w:style w:type="paragraph" w:customStyle="1" w:styleId="affffff4">
    <w:name w:val="条文脚注"/>
    <w:basedOn w:val="afb"/>
    <w:qFormat/>
    <w:rsid w:val="005468A4"/>
    <w:pPr>
      <w:tabs>
        <w:tab w:val="clear" w:pos="0"/>
      </w:tabs>
      <w:ind w:left="0" w:firstLine="0"/>
      <w:jc w:val="both"/>
    </w:pPr>
  </w:style>
  <w:style w:type="paragraph" w:customStyle="1" w:styleId="affffff5">
    <w:name w:val="图标脚注说明"/>
    <w:basedOn w:val="afa"/>
    <w:qFormat/>
    <w:rsid w:val="005468A4"/>
    <w:pPr>
      <w:ind w:left="840" w:firstLineChars="0" w:hanging="420"/>
    </w:pPr>
    <w:rPr>
      <w:sz w:val="18"/>
      <w:szCs w:val="18"/>
    </w:rPr>
  </w:style>
  <w:style w:type="paragraph" w:customStyle="1" w:styleId="affffff6">
    <w:name w:val="图表脚注说明"/>
    <w:basedOn w:val="a9"/>
    <w:qFormat/>
    <w:rsid w:val="005468A4"/>
    <w:pPr>
      <w:ind w:left="544" w:hanging="181"/>
    </w:pPr>
    <w:rPr>
      <w:rFonts w:ascii="宋体"/>
      <w:sz w:val="18"/>
      <w:szCs w:val="18"/>
    </w:rPr>
  </w:style>
  <w:style w:type="paragraph" w:customStyle="1" w:styleId="affffff7">
    <w:name w:val="图的脚注"/>
    <w:next w:val="afa"/>
    <w:qFormat/>
    <w:rsid w:val="005468A4"/>
    <w:pPr>
      <w:widowControl w:val="0"/>
      <w:ind w:leftChars="200" w:left="840" w:hangingChars="200" w:hanging="420"/>
      <w:jc w:val="both"/>
    </w:pPr>
    <w:rPr>
      <w:rFonts w:ascii="宋体" w:hAnsi="Times New Roman"/>
      <w:sz w:val="18"/>
    </w:rPr>
  </w:style>
  <w:style w:type="paragraph" w:customStyle="1" w:styleId="affffff8">
    <w:name w:val="文献分类号"/>
    <w:qFormat/>
    <w:rsid w:val="005468A4"/>
    <w:pPr>
      <w:framePr w:hSpace="180" w:vSpace="180" w:wrap="around" w:hAnchor="margin" w:y="1" w:anchorLock="1"/>
      <w:widowControl w:val="0"/>
      <w:textAlignment w:val="center"/>
    </w:pPr>
    <w:rPr>
      <w:rFonts w:ascii="黑体" w:eastAsia="黑体" w:hAnsi="Times New Roman"/>
      <w:sz w:val="21"/>
      <w:szCs w:val="21"/>
    </w:rPr>
  </w:style>
  <w:style w:type="paragraph" w:customStyle="1" w:styleId="affffff9">
    <w:name w:val="五级无"/>
    <w:basedOn w:val="aff9"/>
    <w:qFormat/>
    <w:rsid w:val="005468A4"/>
    <w:pPr>
      <w:numPr>
        <w:numId w:val="0"/>
      </w:numPr>
      <w:spacing w:beforeLines="0" w:afterLines="0"/>
    </w:pPr>
    <w:rPr>
      <w:rFonts w:ascii="宋体" w:eastAsia="宋体"/>
    </w:rPr>
  </w:style>
  <w:style w:type="paragraph" w:customStyle="1" w:styleId="affffffa">
    <w:name w:val="一级无"/>
    <w:basedOn w:val="aff8"/>
    <w:qFormat/>
    <w:rsid w:val="005468A4"/>
    <w:pPr>
      <w:spacing w:beforeLines="0" w:afterLines="0"/>
    </w:pPr>
    <w:rPr>
      <w:rFonts w:ascii="宋体" w:eastAsia="宋体"/>
    </w:rPr>
  </w:style>
  <w:style w:type="paragraph" w:customStyle="1" w:styleId="affffffb">
    <w:name w:val="正文表标题"/>
    <w:next w:val="afa"/>
    <w:qFormat/>
    <w:rsid w:val="005468A4"/>
    <w:pPr>
      <w:tabs>
        <w:tab w:val="left" w:pos="360"/>
      </w:tabs>
      <w:spacing w:beforeLines="50" w:afterLines="50"/>
      <w:jc w:val="center"/>
    </w:pPr>
    <w:rPr>
      <w:rFonts w:ascii="黑体" w:eastAsia="黑体" w:hAnsi="Times New Roman"/>
      <w:sz w:val="21"/>
    </w:rPr>
  </w:style>
  <w:style w:type="paragraph" w:customStyle="1" w:styleId="affffffc">
    <w:name w:val="正文公式编号制表符"/>
    <w:basedOn w:val="afa"/>
    <w:next w:val="afa"/>
    <w:qFormat/>
    <w:rsid w:val="005468A4"/>
    <w:pPr>
      <w:ind w:firstLineChars="0" w:firstLine="0"/>
    </w:pPr>
  </w:style>
  <w:style w:type="paragraph" w:customStyle="1" w:styleId="affffffd">
    <w:name w:val="正文图标题"/>
    <w:next w:val="afa"/>
    <w:qFormat/>
    <w:rsid w:val="005468A4"/>
    <w:pPr>
      <w:spacing w:beforeLines="50" w:afterLines="50"/>
      <w:jc w:val="center"/>
    </w:pPr>
    <w:rPr>
      <w:rFonts w:ascii="黑体" w:eastAsia="黑体" w:hAnsi="Times New Roman"/>
      <w:sz w:val="21"/>
    </w:rPr>
  </w:style>
  <w:style w:type="paragraph" w:customStyle="1" w:styleId="affffffe">
    <w:name w:val="终结线"/>
    <w:basedOn w:val="a9"/>
    <w:qFormat/>
    <w:rsid w:val="005468A4"/>
    <w:pPr>
      <w:framePr w:hSpace="181" w:vSpace="181" w:wrap="around" w:vAnchor="text" w:hAnchor="margin" w:xAlign="center" w:y="285"/>
    </w:pPr>
    <w:rPr>
      <w:szCs w:val="24"/>
    </w:rPr>
  </w:style>
  <w:style w:type="paragraph" w:customStyle="1" w:styleId="afffffff">
    <w:name w:val="其他发布日期"/>
    <w:basedOn w:val="afffc"/>
    <w:qFormat/>
    <w:rsid w:val="005468A4"/>
    <w:pPr>
      <w:framePr w:wrap="around" w:vAnchor="page" w:hAnchor="text" w:x="1419"/>
    </w:pPr>
  </w:style>
  <w:style w:type="paragraph" w:customStyle="1" w:styleId="afffffff0">
    <w:name w:val="其他实施日期"/>
    <w:basedOn w:val="affffff1"/>
    <w:qFormat/>
    <w:rsid w:val="005468A4"/>
    <w:pPr>
      <w:framePr w:wrap="around"/>
    </w:pPr>
  </w:style>
  <w:style w:type="paragraph" w:customStyle="1" w:styleId="25">
    <w:name w:val="封面标准名称2"/>
    <w:basedOn w:val="afffe"/>
    <w:qFormat/>
    <w:rsid w:val="005468A4"/>
    <w:pPr>
      <w:framePr w:wrap="around" w:y="4469"/>
      <w:spacing w:beforeLines="630"/>
    </w:pPr>
  </w:style>
  <w:style w:type="paragraph" w:customStyle="1" w:styleId="26">
    <w:name w:val="封面标准英文名称2"/>
    <w:basedOn w:val="affff"/>
    <w:qFormat/>
    <w:rsid w:val="005468A4"/>
    <w:pPr>
      <w:framePr w:wrap="around" w:y="4469"/>
    </w:pPr>
  </w:style>
  <w:style w:type="paragraph" w:customStyle="1" w:styleId="27">
    <w:name w:val="封面一致性程度标识2"/>
    <w:basedOn w:val="affff0"/>
    <w:qFormat/>
    <w:rsid w:val="005468A4"/>
    <w:pPr>
      <w:framePr w:wrap="around" w:y="4469"/>
    </w:pPr>
  </w:style>
  <w:style w:type="paragraph" w:customStyle="1" w:styleId="28">
    <w:name w:val="封面标准文稿类别2"/>
    <w:basedOn w:val="affff1"/>
    <w:qFormat/>
    <w:rsid w:val="005468A4"/>
    <w:pPr>
      <w:framePr w:wrap="around" w:y="4469"/>
    </w:pPr>
  </w:style>
  <w:style w:type="paragraph" w:customStyle="1" w:styleId="29">
    <w:name w:val="封面标准文稿编辑信息2"/>
    <w:basedOn w:val="affff2"/>
    <w:qFormat/>
    <w:rsid w:val="005468A4"/>
    <w:pPr>
      <w:framePr w:wrap="around" w:y="4469"/>
    </w:pPr>
  </w:style>
  <w:style w:type="paragraph" w:customStyle="1" w:styleId="afffffff1">
    <w:name w:val="术语与定义"/>
    <w:basedOn w:val="a9"/>
    <w:qFormat/>
    <w:rsid w:val="005468A4"/>
    <w:pPr>
      <w:widowControl/>
      <w:tabs>
        <w:tab w:val="center" w:pos="4201"/>
        <w:tab w:val="right" w:leader="dot" w:pos="9298"/>
      </w:tabs>
      <w:autoSpaceDE w:val="0"/>
      <w:autoSpaceDN w:val="0"/>
      <w:ind w:firstLineChars="200" w:firstLine="420"/>
    </w:pPr>
    <w:rPr>
      <w:rFonts w:ascii="Arial" w:hAnsi="Arial"/>
      <w:kern w:val="0"/>
    </w:rPr>
  </w:style>
  <w:style w:type="character" w:customStyle="1" w:styleId="Char4">
    <w:name w:val="纯文本 Char"/>
    <w:basedOn w:val="aa"/>
    <w:link w:val="af4"/>
    <w:qFormat/>
    <w:rsid w:val="005468A4"/>
    <w:rPr>
      <w:rFonts w:ascii="宋体" w:eastAsia="宋体" w:hAnsi="Courier New" w:cs="Courier New"/>
      <w:szCs w:val="21"/>
    </w:rPr>
  </w:style>
  <w:style w:type="paragraph" w:customStyle="1" w:styleId="2215">
    <w:name w:val="2正文条文 要求 + (符号) 宋体 四号 左 首行缩进:  2 字符 行距: 1.5 倍行距"/>
    <w:basedOn w:val="aff4"/>
    <w:link w:val="2215CharChar"/>
    <w:rsid w:val="005468A4"/>
    <w:pPr>
      <w:spacing w:line="360" w:lineRule="auto"/>
      <w:ind w:leftChars="0" w:left="0" w:firstLine="560"/>
      <w:jc w:val="left"/>
    </w:pPr>
    <w:rPr>
      <w:rFonts w:hAnsi="宋体" w:cs="宋体"/>
      <w:kern w:val="2"/>
      <w:sz w:val="28"/>
      <w:szCs w:val="24"/>
    </w:rPr>
  </w:style>
  <w:style w:type="character" w:customStyle="1" w:styleId="2215CharChar">
    <w:name w:val="2正文条文 要求 + (符号) 宋体 四号 左 首行缩进:  2 字符 行距: 1.5 倍行距 Char Char"/>
    <w:basedOn w:val="aa"/>
    <w:link w:val="2215"/>
    <w:qFormat/>
    <w:rsid w:val="005468A4"/>
    <w:rPr>
      <w:rFonts w:ascii="宋体" w:eastAsia="宋体" w:hAnsi="宋体" w:cs="宋体"/>
      <w:sz w:val="28"/>
      <w:szCs w:val="24"/>
    </w:rPr>
  </w:style>
  <w:style w:type="paragraph" w:customStyle="1" w:styleId="32">
    <w:name w:val="样式3"/>
    <w:basedOn w:val="50"/>
    <w:qFormat/>
    <w:rsid w:val="005468A4"/>
    <w:pPr>
      <w:adjustRightInd w:val="0"/>
      <w:snapToGrid w:val="0"/>
      <w:spacing w:line="360" w:lineRule="auto"/>
    </w:pPr>
    <w:rPr>
      <w:rFonts w:ascii="宋体" w:hAnsi="宋体"/>
    </w:rPr>
  </w:style>
  <w:style w:type="paragraph" w:customStyle="1" w:styleId="Chard">
    <w:name w:val="Char"/>
    <w:basedOn w:val="a9"/>
    <w:qFormat/>
    <w:rsid w:val="005468A4"/>
    <w:pPr>
      <w:spacing w:before="100" w:beforeAutospacing="1" w:after="100" w:afterAutospacing="1"/>
    </w:pPr>
    <w:rPr>
      <w:rFonts w:ascii="仿宋_GB2312" w:eastAsia="仿宋_GB2312"/>
      <w:b/>
      <w:sz w:val="32"/>
      <w:szCs w:val="32"/>
    </w:rPr>
  </w:style>
  <w:style w:type="paragraph" w:customStyle="1" w:styleId="14">
    <w:name w:val="列出段落1"/>
    <w:basedOn w:val="a9"/>
    <w:qFormat/>
    <w:rsid w:val="005468A4"/>
    <w:pPr>
      <w:ind w:firstLineChars="200" w:firstLine="420"/>
    </w:pPr>
    <w:rPr>
      <w:rFonts w:eastAsia="仿宋_GB2312"/>
      <w:sz w:val="32"/>
      <w:szCs w:val="32"/>
    </w:rPr>
  </w:style>
  <w:style w:type="paragraph" w:customStyle="1" w:styleId="30015">
    <w:name w:val="样式 标题 3 + +中文正文 小四 非加粗 段前: 0 磅 段后: 0 磅 行距: 1.5 倍行距 首行缩进:  ..."/>
    <w:basedOn w:val="3"/>
    <w:link w:val="30015Char"/>
    <w:qFormat/>
    <w:rsid w:val="005468A4"/>
    <w:pPr>
      <w:adjustRightInd w:val="0"/>
      <w:snapToGrid w:val="0"/>
      <w:spacing w:before="0" w:after="0" w:line="360" w:lineRule="auto"/>
      <w:jc w:val="left"/>
    </w:pPr>
    <w:rPr>
      <w:rFonts w:ascii="黑体" w:eastAsia="黑体"/>
      <w:b w:val="0"/>
      <w:bCs w:val="0"/>
      <w:sz w:val="28"/>
      <w:szCs w:val="28"/>
    </w:rPr>
  </w:style>
  <w:style w:type="character" w:customStyle="1" w:styleId="30015Char">
    <w:name w:val="样式 标题 3 + +中文正文 小四 非加粗 段前: 0 磅 段后: 0 磅 行距: 1.5 倍行距 首行缩进:  ... Char"/>
    <w:basedOn w:val="aa"/>
    <w:link w:val="30015"/>
    <w:qFormat/>
    <w:rsid w:val="005468A4"/>
    <w:rPr>
      <w:rFonts w:ascii="黑体" w:eastAsia="黑体" w:hAnsi="Times New Roman" w:cs="Times New Roman"/>
      <w:sz w:val="28"/>
      <w:szCs w:val="28"/>
    </w:rPr>
  </w:style>
  <w:style w:type="character" w:customStyle="1" w:styleId="Char">
    <w:name w:val="批注主题 Char"/>
    <w:basedOn w:val="Char0"/>
    <w:link w:val="ad"/>
    <w:semiHidden/>
    <w:rsid w:val="005468A4"/>
    <w:rPr>
      <w:rFonts w:ascii="Times New Roman" w:eastAsia="宋体" w:hAnsi="Times New Roman" w:cs="Times New Roman"/>
      <w:b/>
      <w:bCs/>
      <w:szCs w:val="24"/>
    </w:rPr>
  </w:style>
  <w:style w:type="character" w:customStyle="1" w:styleId="Char5">
    <w:name w:val="日期 Char"/>
    <w:basedOn w:val="aa"/>
    <w:link w:val="af5"/>
    <w:qFormat/>
    <w:rsid w:val="005468A4"/>
    <w:rPr>
      <w:rFonts w:ascii="Times New Roman" w:eastAsia="宋体" w:hAnsi="Times New Roman" w:cs="Times New Roman"/>
      <w:szCs w:val="24"/>
    </w:rPr>
  </w:style>
  <w:style w:type="character" w:customStyle="1" w:styleId="CharChar10">
    <w:name w:val="Char Char10"/>
    <w:qFormat/>
    <w:rsid w:val="005468A4"/>
    <w:rPr>
      <w:rFonts w:ascii="Arial" w:eastAsia="黑体" w:hAnsi="Arial"/>
      <w:b/>
      <w:bCs/>
      <w:kern w:val="2"/>
      <w:sz w:val="28"/>
      <w:szCs w:val="28"/>
      <w:lang w:val="en-US" w:eastAsia="zh-CN" w:bidi="ar-SA"/>
    </w:rPr>
  </w:style>
  <w:style w:type="character" w:customStyle="1" w:styleId="CharChar9">
    <w:name w:val="Char Char9"/>
    <w:semiHidden/>
    <w:qFormat/>
    <w:rsid w:val="005468A4"/>
    <w:rPr>
      <w:rFonts w:ascii="Calibri" w:eastAsia="仿宋_GB2312" w:hAnsi="Calibri"/>
      <w:kern w:val="2"/>
      <w:sz w:val="32"/>
      <w:szCs w:val="22"/>
      <w:lang w:val="en-US" w:eastAsia="zh-CN" w:bidi="ar-SA"/>
    </w:rPr>
  </w:style>
  <w:style w:type="character" w:customStyle="1" w:styleId="high1">
    <w:name w:val="high1"/>
    <w:qFormat/>
    <w:rsid w:val="005468A4"/>
    <w:rPr>
      <w:color w:val="333333"/>
      <w:sz w:val="20"/>
      <w:szCs w:val="20"/>
      <w:u w:val="none"/>
    </w:rPr>
  </w:style>
  <w:style w:type="paragraph" w:customStyle="1" w:styleId="CharCharCharCharCharChar1Char">
    <w:name w:val="Char Char Char Char Char Char1 Char"/>
    <w:basedOn w:val="a9"/>
    <w:rsid w:val="005468A4"/>
    <w:pPr>
      <w:widowControl/>
      <w:adjustRightInd w:val="0"/>
      <w:snapToGrid w:val="0"/>
      <w:spacing w:after="160" w:line="240" w:lineRule="exact"/>
      <w:jc w:val="center"/>
    </w:pPr>
    <w:rPr>
      <w:rFonts w:ascii="Verdana" w:hAnsi="Verdana"/>
      <w:kern w:val="0"/>
      <w:sz w:val="20"/>
      <w:lang w:eastAsia="en-US"/>
    </w:rPr>
  </w:style>
  <w:style w:type="character" w:customStyle="1" w:styleId="CharChar3">
    <w:name w:val="Char Char3"/>
    <w:basedOn w:val="aa"/>
    <w:qFormat/>
    <w:rsid w:val="005468A4"/>
    <w:rPr>
      <w:rFonts w:eastAsia="宋体"/>
      <w:kern w:val="2"/>
      <w:sz w:val="21"/>
      <w:szCs w:val="24"/>
      <w:lang w:val="en-US" w:eastAsia="zh-CN" w:bidi="ar-SA"/>
    </w:rPr>
  </w:style>
  <w:style w:type="character" w:customStyle="1" w:styleId="2Char0">
    <w:name w:val="正文文本缩进 2 Char"/>
    <w:basedOn w:val="aa"/>
    <w:link w:val="20"/>
    <w:rsid w:val="005468A4"/>
    <w:rPr>
      <w:rFonts w:ascii="Times New Roman" w:eastAsia="宋体" w:hAnsi="Times New Roman" w:cs="Times New Roman"/>
      <w:szCs w:val="20"/>
    </w:rPr>
  </w:style>
  <w:style w:type="paragraph" w:customStyle="1" w:styleId="CharCharCharChar">
    <w:name w:val="Char Char Char Char"/>
    <w:basedOn w:val="a9"/>
    <w:qFormat/>
    <w:rsid w:val="005468A4"/>
    <w:pPr>
      <w:widowControl/>
      <w:spacing w:after="160" w:line="240" w:lineRule="exact"/>
      <w:jc w:val="left"/>
    </w:pPr>
    <w:rPr>
      <w:rFonts w:ascii="Verdana" w:hAnsi="Verdana"/>
      <w:kern w:val="0"/>
      <w:sz w:val="20"/>
      <w:lang w:eastAsia="en-US"/>
    </w:rPr>
  </w:style>
  <w:style w:type="paragraph" w:customStyle="1" w:styleId="zhang">
    <w:name w:val="zhang"/>
    <w:basedOn w:val="a9"/>
    <w:qFormat/>
    <w:rsid w:val="005468A4"/>
    <w:pPr>
      <w:widowControl/>
      <w:jc w:val="left"/>
    </w:pPr>
    <w:rPr>
      <w:rFonts w:ascii="宋体" w:hAnsi="宋体" w:cs="宋体"/>
      <w:b/>
      <w:bCs/>
      <w:smallCaps/>
      <w:color w:val="000000"/>
      <w:kern w:val="0"/>
      <w:sz w:val="20"/>
    </w:rPr>
  </w:style>
  <w:style w:type="paragraph" w:customStyle="1" w:styleId="92">
    <w:name w:val="标题9 新"/>
    <w:basedOn w:val="a9"/>
    <w:qFormat/>
    <w:rsid w:val="005468A4"/>
    <w:pPr>
      <w:jc w:val="center"/>
      <w:outlineLvl w:val="8"/>
    </w:pPr>
    <w:rPr>
      <w:rFonts w:ascii="宋体" w:hAnsi="宋体"/>
      <w:sz w:val="28"/>
      <w:szCs w:val="28"/>
    </w:rPr>
  </w:style>
  <w:style w:type="paragraph" w:customStyle="1" w:styleId="15">
    <w:name w:val="修订1"/>
    <w:hidden/>
    <w:semiHidden/>
    <w:qFormat/>
    <w:rsid w:val="005468A4"/>
    <w:rPr>
      <w:rFonts w:ascii="Times New Roman" w:hAnsi="Times New Roman"/>
      <w:kern w:val="2"/>
      <w:sz w:val="21"/>
      <w:szCs w:val="24"/>
    </w:rPr>
  </w:style>
  <w:style w:type="character" w:customStyle="1" w:styleId="style1">
    <w:name w:val="style1"/>
    <w:basedOn w:val="aa"/>
    <w:qFormat/>
    <w:rsid w:val="005468A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ynzwfw.yn.gov.cn/&#20113;&#21335;&#30465;&#25919;&#21153;&#26381;&#21153;&#32593;&#19978;&#22823;&#21381;" TargetMode="External"/><Relationship Id="rId18" Type="http://schemas.openxmlformats.org/officeDocument/2006/relationships/image" Target="media/image1.emf"/><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WWW.ynwsjd.cn" TargetMode="External"/><Relationship Id="rId17" Type="http://schemas.openxmlformats.org/officeDocument/2006/relationships/hyperlink" Target="http://ynzwfw.yn.gov.cn;" TargetMode="External"/><Relationship Id="rId2" Type="http://schemas.openxmlformats.org/officeDocument/2006/relationships/customXml" Target="../customXml/item2.xml"/><Relationship Id="rId16" Type="http://schemas.openxmlformats.org/officeDocument/2006/relationships/hyperlink" Target="http://www.ynqi.gov.cn/InfoList_JHCWJGContent.aspx?ClassId=4557"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3.xml"/><Relationship Id="rId5" Type="http://schemas.openxmlformats.org/officeDocument/2006/relationships/settings" Target="settings.xml"/><Relationship Id="rId15" Type="http://schemas.openxmlformats.org/officeDocument/2006/relationships/hyperlink" Target="http://www.ynwsjd.cn/" TargetMode="External"/><Relationship Id="rId10" Type="http://schemas.openxmlformats.org/officeDocument/2006/relationships/footer" Target="footer2.xm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footer" Target="footer1.xml"/><Relationship Id="rId14" Type="http://schemas.openxmlformats.org/officeDocument/2006/relationships/hyperlink" Target="http://WWW.ynwsjd.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7"/>
    <customShpInfo spid="_x0000_s1031"/>
    <customShpInfo spid="_x0000_s1032"/>
    <customShpInfo spid="_x0000_s1033"/>
    <customShpInfo spid="_x0000_s1034"/>
    <customShpInfo spid="_x0000_s1039"/>
    <customShpInfo spid="_x0000_s1035"/>
    <customShpInfo spid="_x0000_s1038"/>
    <customShpInfo spid="_x0000_s1037"/>
    <customShpInfo spid="_x0000_s1036"/>
    <customShpInfo spid="_x0000_s1046"/>
    <customShpInfo spid="_x0000_s1040"/>
    <customShpInfo spid="_x0000_s1048"/>
    <customShpInfo spid="_x0000_s1041"/>
    <customShpInfo spid="_x0000_s1045"/>
    <customShpInfo spid="_x0000_s1028"/>
    <customShpInfo spid="_x0000_s1029"/>
    <customShpInfo spid="_x0000_s1051"/>
    <customShpInfo spid="_x0000_s1049"/>
    <customShpInfo spid="_x0000_s1050"/>
    <customShpInfo spid="_x0000_s1058"/>
    <customShpInfo spid="_x0000_s1052"/>
    <customShpInfo spid="_x0000_s1030"/>
    <customShpInfo spid="_x0000_s1053"/>
    <customShpInfo spid="_x0000_s1042"/>
    <customShpInfo spid="_x0000_s1054"/>
    <customShpInfo spid="_x0000_s1055"/>
    <customShpInfo spid="_x0000_s1057"/>
    <customShpInfo spid="_x0000_s1056"/>
    <customShpInfo spid="_x0000_s1043"/>
    <customShpInfo spid="_x0000_s1047"/>
    <customShpInfo spid="_x0000_s1044"/>
    <customShpInfo spid="_x0000_s1060"/>
    <customShpInfo spid="_x0000_s1061"/>
    <customShpInfo spid="_x0000_s1062"/>
    <customShpInfo spid="_x0000_s1069"/>
    <customShpInfo spid="_x0000_s1064"/>
    <customShpInfo spid="_x0000_s1065"/>
    <customShpInfo spid="_x0000_s1066"/>
    <customShpInfo spid="_x0000_s1070"/>
  </customShpExts>
</s:customData>
</file>

<file path=customXml/item2.xml><?xml version="1.0" encoding="utf-8"?>
<b:Sources xmlns:b="http://schemas.openxmlformats.org/officeDocument/2006/bibliography" xmlns="http://schemas.openxmlformats.org/officeDocument/2006/bibliography" SelectedStyle="\ISO690.XSL" StyleName="ISO 690 - First Element and Dat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77A7746-43F6-4700-AAD1-75BC9D3341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TotalTime>
  <Pages>1</Pages>
  <Words>1473</Words>
  <Characters>8398</Characters>
  <Application>Microsoft Office Word</Application>
  <DocSecurity>0</DocSecurity>
  <Lines>69</Lines>
  <Paragraphs>19</Paragraphs>
  <ScaleCrop>false</ScaleCrop>
  <Company>Lenovo</Company>
  <LinksUpToDate>false</LinksUpToDate>
  <CharactersWithSpaces>9852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Administrator</cp:lastModifiedBy>
  <cp:revision>151</cp:revision>
  <cp:lastPrinted>2018-08-27T06:32:00Z</cp:lastPrinted>
  <dcterms:created xsi:type="dcterms:W3CDTF">2017-05-18T01:48:00Z</dcterms:created>
  <dcterms:modified xsi:type="dcterms:W3CDTF">2018-08-29T16:16:00Z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